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59" w:type="dxa"/>
        <w:tblInd w:w="93" w:type="dxa"/>
        <w:tblLook w:val="04A0" w:firstRow="1" w:lastRow="0" w:firstColumn="1" w:lastColumn="0" w:noHBand="0" w:noVBand="1"/>
      </w:tblPr>
      <w:tblGrid>
        <w:gridCol w:w="456"/>
        <w:gridCol w:w="4095"/>
        <w:gridCol w:w="1843"/>
        <w:gridCol w:w="1843"/>
        <w:gridCol w:w="1422"/>
      </w:tblGrid>
      <w:tr w:rsidR="00751FF1" w:rsidRPr="00751FF1" w:rsidTr="00751FF1">
        <w:trPr>
          <w:trHeight w:val="840"/>
        </w:trPr>
        <w:tc>
          <w:tcPr>
            <w:tcW w:w="9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1FF1" w:rsidRPr="00751FF1" w:rsidRDefault="00751FF1" w:rsidP="00751FF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1FF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Информация о расходах Бутурлинского муниципального округа в рамках реализации муниципальных программ  </w:t>
            </w:r>
          </w:p>
        </w:tc>
      </w:tr>
      <w:tr w:rsidR="00751FF1" w:rsidRPr="00751FF1" w:rsidTr="00751FF1">
        <w:trPr>
          <w:trHeight w:val="315"/>
        </w:trPr>
        <w:tc>
          <w:tcPr>
            <w:tcW w:w="9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FF1" w:rsidRPr="00751FF1" w:rsidRDefault="00751FF1" w:rsidP="00751FF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1FF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январь - февраль 2023г </w:t>
            </w:r>
          </w:p>
        </w:tc>
      </w:tr>
      <w:tr w:rsidR="00751FF1" w:rsidRPr="00751FF1" w:rsidTr="00751FF1">
        <w:trPr>
          <w:trHeight w:val="25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FF1" w:rsidRPr="00751FF1" w:rsidRDefault="00751FF1" w:rsidP="00751F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FF1" w:rsidRPr="00751FF1" w:rsidRDefault="00751FF1" w:rsidP="00751F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FF1" w:rsidRPr="00751FF1" w:rsidRDefault="00751FF1" w:rsidP="00751F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FF1" w:rsidRPr="00751FF1" w:rsidRDefault="00751FF1" w:rsidP="00751F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FF1" w:rsidRPr="00751FF1" w:rsidRDefault="00751FF1" w:rsidP="00751F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1FF1" w:rsidRPr="00751FF1" w:rsidTr="00751FF1">
        <w:trPr>
          <w:trHeight w:val="37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FF1" w:rsidRPr="00751FF1" w:rsidRDefault="00751FF1" w:rsidP="00751FF1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FF1" w:rsidRPr="00751FF1" w:rsidRDefault="00751FF1" w:rsidP="00751FF1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1FF1" w:rsidRPr="00751FF1" w:rsidRDefault="00751FF1" w:rsidP="00751FF1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1FF1" w:rsidRPr="00751FF1" w:rsidRDefault="00751FF1" w:rsidP="00751FF1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1FF1" w:rsidRPr="00751FF1" w:rsidRDefault="00751FF1" w:rsidP="00751FF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1FF1">
              <w:rPr>
                <w:rFonts w:eastAsia="Times New Roman" w:cs="Times New Roman"/>
                <w:sz w:val="24"/>
                <w:szCs w:val="24"/>
                <w:lang w:eastAsia="ru-RU"/>
              </w:rPr>
              <w:t>руб.</w:t>
            </w:r>
          </w:p>
        </w:tc>
      </w:tr>
      <w:tr w:rsidR="00751FF1" w:rsidRPr="00751FF1" w:rsidTr="00751FF1">
        <w:trPr>
          <w:trHeight w:val="46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FF1" w:rsidRPr="00751FF1" w:rsidRDefault="00751FF1" w:rsidP="00751FF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1FF1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FF1" w:rsidRPr="00751FF1" w:rsidRDefault="00751FF1" w:rsidP="00751FF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1FF1"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 муниципальной программы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FF1" w:rsidRPr="00751FF1" w:rsidRDefault="00751FF1" w:rsidP="00751FF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1FF1">
              <w:rPr>
                <w:rFonts w:eastAsia="Times New Roman" w:cs="Times New Roman"/>
                <w:sz w:val="24"/>
                <w:szCs w:val="24"/>
                <w:lang w:eastAsia="ru-RU"/>
              </w:rPr>
              <w:t>План на 2023г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FF1" w:rsidRPr="00751FF1" w:rsidRDefault="00751FF1" w:rsidP="00751FF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1FF1">
              <w:rPr>
                <w:rFonts w:eastAsia="Times New Roman" w:cs="Times New Roman"/>
                <w:sz w:val="24"/>
                <w:szCs w:val="24"/>
                <w:lang w:eastAsia="ru-RU"/>
              </w:rPr>
              <w:t>Кассовый расход на 01.03.2023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FF1" w:rsidRPr="00751FF1" w:rsidRDefault="00751FF1" w:rsidP="00751FF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1FF1">
              <w:rPr>
                <w:rFonts w:eastAsia="Times New Roman" w:cs="Times New Roman"/>
                <w:sz w:val="24"/>
                <w:szCs w:val="24"/>
                <w:lang w:eastAsia="ru-RU"/>
              </w:rPr>
              <w:t>% исполнения</w:t>
            </w:r>
          </w:p>
        </w:tc>
      </w:tr>
      <w:tr w:rsidR="00751FF1" w:rsidRPr="00751FF1" w:rsidTr="00751FF1">
        <w:trPr>
          <w:trHeight w:val="62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FF1" w:rsidRPr="00751FF1" w:rsidRDefault="00751FF1" w:rsidP="00751FF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1FF1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FF1" w:rsidRPr="00751FF1" w:rsidRDefault="00751FF1" w:rsidP="00751FF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1FF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Итого расход по муниципальным программам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FF1" w:rsidRPr="00751FF1" w:rsidRDefault="00751FF1" w:rsidP="00751FF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1FF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927 500 049,10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FF1" w:rsidRPr="00751FF1" w:rsidRDefault="00751FF1" w:rsidP="00751FF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1FF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111 092 758,11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FF1" w:rsidRPr="00751FF1" w:rsidRDefault="00751FF1" w:rsidP="00751FF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1FF1">
              <w:rPr>
                <w:rFonts w:eastAsia="Times New Roman" w:cs="Times New Roman"/>
                <w:sz w:val="24"/>
                <w:szCs w:val="24"/>
                <w:lang w:eastAsia="ru-RU"/>
              </w:rPr>
              <w:t>11,98%</w:t>
            </w:r>
          </w:p>
        </w:tc>
      </w:tr>
      <w:tr w:rsidR="00751FF1" w:rsidRPr="00751FF1" w:rsidTr="00751FF1">
        <w:trPr>
          <w:trHeight w:val="105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FF1" w:rsidRPr="00751FF1" w:rsidRDefault="00751FF1" w:rsidP="00751FF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1FF1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FF1" w:rsidRPr="00751FF1" w:rsidRDefault="00751FF1" w:rsidP="00751FF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1FF1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Муниципальная программа «Социальная поддержка граждан Бутурлинского муниципального округа Нижегородской области»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FF1" w:rsidRPr="00751FF1" w:rsidRDefault="00751FF1" w:rsidP="00751FF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1FF1">
              <w:rPr>
                <w:rFonts w:eastAsia="Times New Roman" w:cs="Times New Roman"/>
                <w:sz w:val="24"/>
                <w:szCs w:val="24"/>
                <w:lang w:eastAsia="ru-RU"/>
              </w:rPr>
              <w:t>565 000,00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FF1" w:rsidRPr="00751FF1" w:rsidRDefault="00751FF1" w:rsidP="00751FF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1FF1">
              <w:rPr>
                <w:rFonts w:eastAsia="Times New Roman" w:cs="Times New Roman"/>
                <w:sz w:val="24"/>
                <w:szCs w:val="24"/>
                <w:lang w:eastAsia="ru-RU"/>
              </w:rPr>
              <w:t>34 161,85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FF1" w:rsidRPr="00751FF1" w:rsidRDefault="00751FF1" w:rsidP="00751FF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1FF1">
              <w:rPr>
                <w:rFonts w:eastAsia="Times New Roman" w:cs="Times New Roman"/>
                <w:sz w:val="24"/>
                <w:szCs w:val="24"/>
                <w:lang w:eastAsia="ru-RU"/>
              </w:rPr>
              <w:t>6,05%</w:t>
            </w:r>
          </w:p>
        </w:tc>
      </w:tr>
      <w:tr w:rsidR="00751FF1" w:rsidRPr="00751FF1" w:rsidTr="00751FF1">
        <w:trPr>
          <w:trHeight w:val="95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FF1" w:rsidRPr="00751FF1" w:rsidRDefault="00751FF1" w:rsidP="00751FF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1FF1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FF1" w:rsidRPr="00751FF1" w:rsidRDefault="00751FF1" w:rsidP="00751FF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1FF1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Муниципальная программа «Развитие культуры Бутурлинского муниципального округа Нижегородской области»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FF1" w:rsidRPr="00751FF1" w:rsidRDefault="00751FF1" w:rsidP="00751FF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1FF1">
              <w:rPr>
                <w:rFonts w:eastAsia="Times New Roman" w:cs="Times New Roman"/>
                <w:sz w:val="24"/>
                <w:szCs w:val="24"/>
                <w:lang w:eastAsia="ru-RU"/>
              </w:rPr>
              <w:t>77 897 554,19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FF1" w:rsidRPr="00751FF1" w:rsidRDefault="00751FF1" w:rsidP="00751FF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1FF1">
              <w:rPr>
                <w:rFonts w:eastAsia="Times New Roman" w:cs="Times New Roman"/>
                <w:sz w:val="24"/>
                <w:szCs w:val="24"/>
                <w:lang w:eastAsia="ru-RU"/>
              </w:rPr>
              <w:t>13 122 252,56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FF1" w:rsidRPr="00751FF1" w:rsidRDefault="00751FF1" w:rsidP="00751FF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1FF1">
              <w:rPr>
                <w:rFonts w:eastAsia="Times New Roman" w:cs="Times New Roman"/>
                <w:sz w:val="24"/>
                <w:szCs w:val="24"/>
                <w:lang w:eastAsia="ru-RU"/>
              </w:rPr>
              <w:t>16,85%</w:t>
            </w:r>
          </w:p>
        </w:tc>
      </w:tr>
      <w:tr w:rsidR="00751FF1" w:rsidRPr="00751FF1" w:rsidTr="00751FF1">
        <w:trPr>
          <w:trHeight w:val="126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FF1" w:rsidRPr="00751FF1" w:rsidRDefault="00751FF1" w:rsidP="00751FF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1FF1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FF1" w:rsidRPr="00751FF1" w:rsidRDefault="00751FF1" w:rsidP="00751FF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1FF1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Муниципальная программа «Развитие въездного и внутреннего туризма в Бутурлинском муниципальном округе Нижегородской области»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FF1" w:rsidRPr="00751FF1" w:rsidRDefault="00751FF1" w:rsidP="00751FF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1FF1">
              <w:rPr>
                <w:rFonts w:eastAsia="Times New Roman" w:cs="Times New Roman"/>
                <w:sz w:val="24"/>
                <w:szCs w:val="24"/>
                <w:lang w:eastAsia="ru-RU"/>
              </w:rPr>
              <w:t>31 755 111,25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FF1" w:rsidRPr="00751FF1" w:rsidRDefault="00751FF1" w:rsidP="00751FF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1FF1">
              <w:rPr>
                <w:rFonts w:eastAsia="Times New Roman" w:cs="Times New Roman"/>
                <w:sz w:val="24"/>
                <w:szCs w:val="24"/>
                <w:lang w:eastAsia="ru-RU"/>
              </w:rPr>
              <w:t>4 634 812,00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FF1" w:rsidRPr="00751FF1" w:rsidRDefault="00751FF1" w:rsidP="00751FF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1FF1">
              <w:rPr>
                <w:rFonts w:eastAsia="Times New Roman" w:cs="Times New Roman"/>
                <w:sz w:val="24"/>
                <w:szCs w:val="24"/>
                <w:lang w:eastAsia="ru-RU"/>
              </w:rPr>
              <w:t>14,60%</w:t>
            </w:r>
          </w:p>
        </w:tc>
      </w:tr>
      <w:tr w:rsidR="00751FF1" w:rsidRPr="00751FF1" w:rsidTr="00751FF1">
        <w:trPr>
          <w:trHeight w:val="134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FF1" w:rsidRPr="00751FF1" w:rsidRDefault="00751FF1" w:rsidP="00751FF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1FF1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FF1" w:rsidRPr="00751FF1" w:rsidRDefault="00751FF1" w:rsidP="00751FF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1FF1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Муниципальная программа «Обеспечение населения Бутурлинского муниципального округа Нижегородской области доступным и комфортным жильем»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FF1" w:rsidRPr="00751FF1" w:rsidRDefault="00751FF1" w:rsidP="00751FF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1FF1">
              <w:rPr>
                <w:rFonts w:eastAsia="Times New Roman" w:cs="Times New Roman"/>
                <w:sz w:val="24"/>
                <w:szCs w:val="24"/>
                <w:lang w:eastAsia="ru-RU"/>
              </w:rPr>
              <w:t>11 477 775,00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FF1" w:rsidRPr="00751FF1" w:rsidRDefault="00751FF1" w:rsidP="00751FF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1FF1">
              <w:rPr>
                <w:rFonts w:eastAsia="Times New Roman" w:cs="Times New Roman"/>
                <w:sz w:val="24"/>
                <w:szCs w:val="24"/>
                <w:lang w:eastAsia="ru-RU"/>
              </w:rPr>
              <w:t>739,34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FF1" w:rsidRPr="00751FF1" w:rsidRDefault="00751FF1" w:rsidP="00751FF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1FF1">
              <w:rPr>
                <w:rFonts w:eastAsia="Times New Roman" w:cs="Times New Roman"/>
                <w:sz w:val="24"/>
                <w:szCs w:val="24"/>
                <w:lang w:eastAsia="ru-RU"/>
              </w:rPr>
              <w:t>0,01%</w:t>
            </w:r>
          </w:p>
        </w:tc>
      </w:tr>
      <w:tr w:rsidR="00751FF1" w:rsidRPr="00751FF1" w:rsidTr="00751FF1">
        <w:trPr>
          <w:trHeight w:val="108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FF1" w:rsidRPr="00751FF1" w:rsidRDefault="00751FF1" w:rsidP="00751FF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1FF1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FF1" w:rsidRPr="00751FF1" w:rsidRDefault="00751FF1" w:rsidP="00751FF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1FF1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Муниципальная программа «Развитие малого и среднего предпринимательства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1FF1">
              <w:rPr>
                <w:rFonts w:eastAsia="Times New Roman" w:cs="Times New Roman"/>
                <w:sz w:val="24"/>
                <w:szCs w:val="24"/>
                <w:lang w:eastAsia="ru-RU"/>
              </w:rPr>
              <w:t>в Бутурлинском муниципальном округе Нижегородской области»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FF1" w:rsidRPr="00751FF1" w:rsidRDefault="00751FF1" w:rsidP="00751FF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1FF1">
              <w:rPr>
                <w:rFonts w:eastAsia="Times New Roman" w:cs="Times New Roman"/>
                <w:sz w:val="24"/>
                <w:szCs w:val="24"/>
                <w:lang w:eastAsia="ru-RU"/>
              </w:rPr>
              <w:t>1 485 000,00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FF1" w:rsidRPr="00751FF1" w:rsidRDefault="00751FF1" w:rsidP="00751FF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1FF1">
              <w:rPr>
                <w:rFonts w:eastAsia="Times New Roman" w:cs="Times New Roman"/>
                <w:sz w:val="24"/>
                <w:szCs w:val="24"/>
                <w:lang w:eastAsia="ru-RU"/>
              </w:rPr>
              <w:t>76 000,00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FF1" w:rsidRPr="00751FF1" w:rsidRDefault="00751FF1" w:rsidP="00751FF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1FF1">
              <w:rPr>
                <w:rFonts w:eastAsia="Times New Roman" w:cs="Times New Roman"/>
                <w:sz w:val="24"/>
                <w:szCs w:val="24"/>
                <w:lang w:eastAsia="ru-RU"/>
              </w:rPr>
              <w:t>5,12%</w:t>
            </w:r>
          </w:p>
        </w:tc>
      </w:tr>
      <w:tr w:rsidR="00751FF1" w:rsidRPr="00751FF1" w:rsidTr="00751FF1">
        <w:trPr>
          <w:trHeight w:val="154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FF1" w:rsidRPr="00751FF1" w:rsidRDefault="00751FF1" w:rsidP="00751FF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1FF1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FF1" w:rsidRPr="00751FF1" w:rsidRDefault="00751FF1" w:rsidP="00751FF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1FF1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Муниципальная программа «Комплексное развитие систем коммунальной инфраструктуры и формирование современной комфортной среды на территории Бутурлинского муниципального округа Нижегородской области»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FF1" w:rsidRPr="00751FF1" w:rsidRDefault="00751FF1" w:rsidP="00751FF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1FF1">
              <w:rPr>
                <w:rFonts w:eastAsia="Times New Roman" w:cs="Times New Roman"/>
                <w:sz w:val="24"/>
                <w:szCs w:val="24"/>
                <w:lang w:eastAsia="ru-RU"/>
              </w:rPr>
              <w:t>34 970 989,99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FF1" w:rsidRPr="00751FF1" w:rsidRDefault="00751FF1" w:rsidP="00751FF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1FF1">
              <w:rPr>
                <w:rFonts w:eastAsia="Times New Roman" w:cs="Times New Roman"/>
                <w:sz w:val="24"/>
                <w:szCs w:val="24"/>
                <w:lang w:eastAsia="ru-RU"/>
              </w:rPr>
              <w:t>1 693 246,00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FF1" w:rsidRPr="00751FF1" w:rsidRDefault="00751FF1" w:rsidP="00751FF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1FF1">
              <w:rPr>
                <w:rFonts w:eastAsia="Times New Roman" w:cs="Times New Roman"/>
                <w:sz w:val="24"/>
                <w:szCs w:val="24"/>
                <w:lang w:eastAsia="ru-RU"/>
              </w:rPr>
              <w:t>4,84%</w:t>
            </w:r>
          </w:p>
        </w:tc>
      </w:tr>
      <w:tr w:rsidR="00751FF1" w:rsidRPr="00751FF1" w:rsidTr="00751FF1">
        <w:trPr>
          <w:trHeight w:val="87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FF1" w:rsidRPr="00751FF1" w:rsidRDefault="00751FF1" w:rsidP="00751FF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1FF1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FF1" w:rsidRPr="00751FF1" w:rsidRDefault="00751FF1" w:rsidP="00751FF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1FF1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Муниципальная программа «Развитие образования Бутурлинского муниципального округа Нижегородской области»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FF1" w:rsidRPr="00751FF1" w:rsidRDefault="00751FF1" w:rsidP="00751FF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1FF1">
              <w:rPr>
                <w:rFonts w:eastAsia="Times New Roman" w:cs="Times New Roman"/>
                <w:sz w:val="24"/>
                <w:szCs w:val="24"/>
                <w:lang w:eastAsia="ru-RU"/>
              </w:rPr>
              <w:t>387 614 595,74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FF1" w:rsidRPr="00751FF1" w:rsidRDefault="00751FF1" w:rsidP="00751FF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1FF1">
              <w:rPr>
                <w:rFonts w:eastAsia="Times New Roman" w:cs="Times New Roman"/>
                <w:sz w:val="24"/>
                <w:szCs w:val="24"/>
                <w:lang w:eastAsia="ru-RU"/>
              </w:rPr>
              <w:t>64 257 898,09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FF1" w:rsidRPr="00751FF1" w:rsidRDefault="00751FF1" w:rsidP="00751FF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1FF1">
              <w:rPr>
                <w:rFonts w:eastAsia="Times New Roman" w:cs="Times New Roman"/>
                <w:sz w:val="24"/>
                <w:szCs w:val="24"/>
                <w:lang w:eastAsia="ru-RU"/>
              </w:rPr>
              <w:t>16,58%</w:t>
            </w:r>
          </w:p>
        </w:tc>
      </w:tr>
      <w:tr w:rsidR="00751FF1" w:rsidRPr="00751FF1" w:rsidTr="00751FF1">
        <w:trPr>
          <w:trHeight w:val="126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FF1" w:rsidRPr="00751FF1" w:rsidRDefault="00751FF1" w:rsidP="00751FF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1FF1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FF1" w:rsidRPr="00751FF1" w:rsidRDefault="00751FF1" w:rsidP="00751FF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1FF1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Муниципальная программа «Развитие физической культуры, спорта и молодежной политики Бутурлинского муниципального округа Нижегородской области»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FF1" w:rsidRPr="00751FF1" w:rsidRDefault="00751FF1" w:rsidP="00751FF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1FF1">
              <w:rPr>
                <w:rFonts w:eastAsia="Times New Roman" w:cs="Times New Roman"/>
                <w:sz w:val="24"/>
                <w:szCs w:val="24"/>
                <w:lang w:eastAsia="ru-RU"/>
              </w:rPr>
              <w:t>5 261 600,00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FF1" w:rsidRPr="00751FF1" w:rsidRDefault="00751FF1" w:rsidP="00751FF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1FF1">
              <w:rPr>
                <w:rFonts w:eastAsia="Times New Roman" w:cs="Times New Roman"/>
                <w:sz w:val="24"/>
                <w:szCs w:val="24"/>
                <w:lang w:eastAsia="ru-RU"/>
              </w:rPr>
              <w:t>851 032,00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FF1" w:rsidRPr="00751FF1" w:rsidRDefault="00751FF1" w:rsidP="00751FF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1FF1">
              <w:rPr>
                <w:rFonts w:eastAsia="Times New Roman" w:cs="Times New Roman"/>
                <w:sz w:val="24"/>
                <w:szCs w:val="24"/>
                <w:lang w:eastAsia="ru-RU"/>
              </w:rPr>
              <w:t>16,17%</w:t>
            </w:r>
          </w:p>
        </w:tc>
      </w:tr>
      <w:tr w:rsidR="00751FF1" w:rsidRPr="00751FF1" w:rsidTr="00751FF1">
        <w:trPr>
          <w:trHeight w:val="1549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FF1" w:rsidRPr="00751FF1" w:rsidRDefault="00751FF1" w:rsidP="00751FF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1FF1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FF1" w:rsidRPr="00751FF1" w:rsidRDefault="00751FF1" w:rsidP="00751FF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1FF1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Муниципальная программа «Повышение эффективности муниципального управления Бутурлинского муниципального округа Нижегородской области»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FF1" w:rsidRPr="00751FF1" w:rsidRDefault="00751FF1" w:rsidP="00751FF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1FF1">
              <w:rPr>
                <w:rFonts w:eastAsia="Times New Roman" w:cs="Times New Roman"/>
                <w:sz w:val="24"/>
                <w:szCs w:val="24"/>
                <w:lang w:eastAsia="ru-RU"/>
              </w:rPr>
              <w:t>40 473 438,00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FF1" w:rsidRPr="00751FF1" w:rsidRDefault="00751FF1" w:rsidP="00751FF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1FF1">
              <w:rPr>
                <w:rFonts w:eastAsia="Times New Roman" w:cs="Times New Roman"/>
                <w:sz w:val="24"/>
                <w:szCs w:val="24"/>
                <w:lang w:eastAsia="ru-RU"/>
              </w:rPr>
              <w:t>6 550 302,45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FF1" w:rsidRPr="00751FF1" w:rsidRDefault="00751FF1" w:rsidP="00751FF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1FF1">
              <w:rPr>
                <w:rFonts w:eastAsia="Times New Roman" w:cs="Times New Roman"/>
                <w:sz w:val="24"/>
                <w:szCs w:val="24"/>
                <w:lang w:eastAsia="ru-RU"/>
              </w:rPr>
              <w:t>16,18%</w:t>
            </w:r>
          </w:p>
        </w:tc>
      </w:tr>
      <w:tr w:rsidR="00751FF1" w:rsidRPr="00751FF1" w:rsidTr="00751FF1">
        <w:trPr>
          <w:trHeight w:val="100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FF1" w:rsidRPr="00751FF1" w:rsidRDefault="00751FF1" w:rsidP="00751FF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1FF1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FF1" w:rsidRPr="00751FF1" w:rsidRDefault="00751FF1" w:rsidP="00751FF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1FF1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Муниципальная программа «Развитие социальной и инженерной инфраструктуры Бутурлинского района»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FF1" w:rsidRPr="00751FF1" w:rsidRDefault="00751FF1" w:rsidP="00751FF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1FF1">
              <w:rPr>
                <w:rFonts w:eastAsia="Times New Roman" w:cs="Times New Roman"/>
                <w:sz w:val="24"/>
                <w:szCs w:val="24"/>
                <w:lang w:eastAsia="ru-RU"/>
              </w:rPr>
              <w:t>15 679 367,72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FF1" w:rsidRPr="00751FF1" w:rsidRDefault="00751FF1" w:rsidP="00751FF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1FF1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FF1" w:rsidRPr="00751FF1" w:rsidRDefault="00751FF1" w:rsidP="00751FF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1FF1">
              <w:rPr>
                <w:rFonts w:eastAsia="Times New Roman" w:cs="Times New Roman"/>
                <w:sz w:val="24"/>
                <w:szCs w:val="24"/>
                <w:lang w:eastAsia="ru-RU"/>
              </w:rPr>
              <w:t>0,00%</w:t>
            </w:r>
          </w:p>
        </w:tc>
      </w:tr>
      <w:tr w:rsidR="00751FF1" w:rsidRPr="00751FF1" w:rsidTr="00751FF1">
        <w:trPr>
          <w:trHeight w:val="130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FF1" w:rsidRPr="00751FF1" w:rsidRDefault="00751FF1" w:rsidP="00751FF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1FF1"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FF1" w:rsidRPr="00751FF1" w:rsidRDefault="00751FF1" w:rsidP="00751FF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1FF1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Муниципальная программа "Развитие агропромышленного комплекса Бутурлинского муниципального района Нижегородской области"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FF1" w:rsidRPr="00751FF1" w:rsidRDefault="00751FF1" w:rsidP="00751FF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1FF1">
              <w:rPr>
                <w:rFonts w:eastAsia="Times New Roman" w:cs="Times New Roman"/>
                <w:sz w:val="24"/>
                <w:szCs w:val="24"/>
                <w:lang w:eastAsia="ru-RU"/>
              </w:rPr>
              <w:t>129 550 018,68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FF1" w:rsidRPr="00751FF1" w:rsidRDefault="00751FF1" w:rsidP="00751FF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1FF1">
              <w:rPr>
                <w:rFonts w:eastAsia="Times New Roman" w:cs="Times New Roman"/>
                <w:sz w:val="24"/>
                <w:szCs w:val="24"/>
                <w:lang w:eastAsia="ru-RU"/>
              </w:rPr>
              <w:t>1 048 636,03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FF1" w:rsidRPr="00751FF1" w:rsidRDefault="00751FF1" w:rsidP="00751FF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1FF1">
              <w:rPr>
                <w:rFonts w:eastAsia="Times New Roman" w:cs="Times New Roman"/>
                <w:sz w:val="24"/>
                <w:szCs w:val="24"/>
                <w:lang w:eastAsia="ru-RU"/>
              </w:rPr>
              <w:t>0,81%</w:t>
            </w:r>
          </w:p>
        </w:tc>
      </w:tr>
      <w:tr w:rsidR="00751FF1" w:rsidRPr="00751FF1" w:rsidTr="00751FF1">
        <w:trPr>
          <w:trHeight w:val="1039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FF1" w:rsidRPr="00751FF1" w:rsidRDefault="00751FF1" w:rsidP="00751FF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1FF1"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FF1" w:rsidRPr="00751FF1" w:rsidRDefault="00751FF1" w:rsidP="00751FF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1FF1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Муниципальная программа «Обеспечение безопасности жизнедеятельности населения в Бутурлинском муниципального округе Нижегородской области»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FF1" w:rsidRPr="00751FF1" w:rsidRDefault="00751FF1" w:rsidP="00751FF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1FF1">
              <w:rPr>
                <w:rFonts w:eastAsia="Times New Roman" w:cs="Times New Roman"/>
                <w:sz w:val="24"/>
                <w:szCs w:val="24"/>
                <w:lang w:eastAsia="ru-RU"/>
              </w:rPr>
              <w:t>31 803 200,00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FF1" w:rsidRPr="00751FF1" w:rsidRDefault="00751FF1" w:rsidP="00751FF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1FF1">
              <w:rPr>
                <w:rFonts w:eastAsia="Times New Roman" w:cs="Times New Roman"/>
                <w:sz w:val="24"/>
                <w:szCs w:val="24"/>
                <w:lang w:eastAsia="ru-RU"/>
              </w:rPr>
              <w:t>4 876 066,20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FF1" w:rsidRPr="00751FF1" w:rsidRDefault="00751FF1" w:rsidP="00751FF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1FF1">
              <w:rPr>
                <w:rFonts w:eastAsia="Times New Roman" w:cs="Times New Roman"/>
                <w:sz w:val="24"/>
                <w:szCs w:val="24"/>
                <w:lang w:eastAsia="ru-RU"/>
              </w:rPr>
              <w:t>15,33%</w:t>
            </w:r>
          </w:p>
        </w:tc>
      </w:tr>
      <w:tr w:rsidR="00751FF1" w:rsidRPr="00751FF1" w:rsidTr="00751FF1">
        <w:trPr>
          <w:trHeight w:val="78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FF1" w:rsidRPr="00751FF1" w:rsidRDefault="00751FF1" w:rsidP="00751FF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1FF1">
              <w:rPr>
                <w:rFonts w:eastAsia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FF1" w:rsidRPr="00751FF1" w:rsidRDefault="00751FF1" w:rsidP="00751FF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1FF1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Муниципальная программа «Управление муниципальными финансами Бутурлинского муниципального района»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FF1" w:rsidRPr="00751FF1" w:rsidRDefault="00751FF1" w:rsidP="00751FF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1FF1">
              <w:rPr>
                <w:rFonts w:eastAsia="Times New Roman" w:cs="Times New Roman"/>
                <w:sz w:val="24"/>
                <w:szCs w:val="24"/>
                <w:lang w:eastAsia="ru-RU"/>
              </w:rPr>
              <w:t>54 439 130,87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FF1" w:rsidRPr="00751FF1" w:rsidRDefault="00751FF1" w:rsidP="00751FF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1FF1">
              <w:rPr>
                <w:rFonts w:eastAsia="Times New Roman" w:cs="Times New Roman"/>
                <w:sz w:val="24"/>
                <w:szCs w:val="24"/>
                <w:lang w:eastAsia="ru-RU"/>
              </w:rPr>
              <w:t>1 650 118,84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FF1" w:rsidRPr="00751FF1" w:rsidRDefault="00751FF1" w:rsidP="00751FF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1FF1">
              <w:rPr>
                <w:rFonts w:eastAsia="Times New Roman" w:cs="Times New Roman"/>
                <w:sz w:val="24"/>
                <w:szCs w:val="24"/>
                <w:lang w:eastAsia="ru-RU"/>
              </w:rPr>
              <w:t>3,03%</w:t>
            </w:r>
          </w:p>
        </w:tc>
      </w:tr>
      <w:tr w:rsidR="00751FF1" w:rsidRPr="00751FF1" w:rsidTr="00751FF1">
        <w:trPr>
          <w:trHeight w:val="12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FF1" w:rsidRPr="00751FF1" w:rsidRDefault="00751FF1" w:rsidP="00751FF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1FF1">
              <w:rPr>
                <w:rFonts w:eastAsia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FF1" w:rsidRPr="00751FF1" w:rsidRDefault="00751FF1" w:rsidP="00751FF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1FF1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Муниципальная программа «Развитие пассажирского автотранспорта на территории Бутурлинского муниципального округа Нижегородской области»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FF1" w:rsidRPr="00751FF1" w:rsidRDefault="00751FF1" w:rsidP="00751FF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1FF1">
              <w:rPr>
                <w:rFonts w:eastAsia="Times New Roman" w:cs="Times New Roman"/>
                <w:sz w:val="24"/>
                <w:szCs w:val="24"/>
                <w:lang w:eastAsia="ru-RU"/>
              </w:rPr>
              <w:t>11 857 830,68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FF1" w:rsidRPr="00751FF1" w:rsidRDefault="00751FF1" w:rsidP="00751FF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1FF1">
              <w:rPr>
                <w:rFonts w:eastAsia="Times New Roman" w:cs="Times New Roman"/>
                <w:sz w:val="24"/>
                <w:szCs w:val="24"/>
                <w:lang w:eastAsia="ru-RU"/>
              </w:rPr>
              <w:t>848 127,23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FF1" w:rsidRPr="00751FF1" w:rsidRDefault="00751FF1" w:rsidP="00751FF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1FF1">
              <w:rPr>
                <w:rFonts w:eastAsia="Times New Roman" w:cs="Times New Roman"/>
                <w:sz w:val="24"/>
                <w:szCs w:val="24"/>
                <w:lang w:eastAsia="ru-RU"/>
              </w:rPr>
              <w:t>7,15%</w:t>
            </w:r>
          </w:p>
        </w:tc>
      </w:tr>
      <w:tr w:rsidR="00751FF1" w:rsidRPr="00751FF1" w:rsidTr="00751FF1">
        <w:trPr>
          <w:trHeight w:val="126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FF1" w:rsidRPr="00751FF1" w:rsidRDefault="00751FF1" w:rsidP="00751FF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1FF1">
              <w:rPr>
                <w:rFonts w:eastAsia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FF1" w:rsidRPr="00751FF1" w:rsidRDefault="00751FF1" w:rsidP="00751FF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1FF1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Муниципальная программа «Управление муниципальным имуществом и земельными ресурсами Бутурлинского муниципального округа Нижегородской области»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FF1" w:rsidRPr="00751FF1" w:rsidRDefault="00751FF1" w:rsidP="00751FF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1FF1">
              <w:rPr>
                <w:rFonts w:eastAsia="Times New Roman" w:cs="Times New Roman"/>
                <w:sz w:val="24"/>
                <w:szCs w:val="24"/>
                <w:lang w:eastAsia="ru-RU"/>
              </w:rPr>
              <w:t>21 749 176,98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FF1" w:rsidRPr="00751FF1" w:rsidRDefault="00751FF1" w:rsidP="00751FF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1FF1">
              <w:rPr>
                <w:rFonts w:eastAsia="Times New Roman" w:cs="Times New Roman"/>
                <w:sz w:val="24"/>
                <w:szCs w:val="24"/>
                <w:lang w:eastAsia="ru-RU"/>
              </w:rPr>
              <w:t>344 098,56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FF1" w:rsidRPr="00751FF1" w:rsidRDefault="00751FF1" w:rsidP="00751FF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1FF1">
              <w:rPr>
                <w:rFonts w:eastAsia="Times New Roman" w:cs="Times New Roman"/>
                <w:sz w:val="24"/>
                <w:szCs w:val="24"/>
                <w:lang w:eastAsia="ru-RU"/>
              </w:rPr>
              <w:t>1,58%</w:t>
            </w:r>
          </w:p>
        </w:tc>
      </w:tr>
      <w:tr w:rsidR="00751FF1" w:rsidRPr="00751FF1" w:rsidTr="00751FF1">
        <w:trPr>
          <w:trHeight w:val="87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FF1" w:rsidRPr="00751FF1" w:rsidRDefault="00751FF1" w:rsidP="00751FF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1FF1">
              <w:rPr>
                <w:rFonts w:eastAsia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FF1" w:rsidRPr="00751FF1" w:rsidRDefault="00751FF1" w:rsidP="00751FF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1FF1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Муниципальная программа «Охрана окружающей среды в Бутурлинском муниципальном округе Нижегородской области»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FF1" w:rsidRPr="00751FF1" w:rsidRDefault="00751FF1" w:rsidP="00751FF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1FF1">
              <w:rPr>
                <w:rFonts w:eastAsia="Times New Roman" w:cs="Times New Roman"/>
                <w:sz w:val="24"/>
                <w:szCs w:val="24"/>
                <w:lang w:eastAsia="ru-RU"/>
              </w:rPr>
              <w:t>7 444 360,00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FF1" w:rsidRPr="00751FF1" w:rsidRDefault="00751FF1" w:rsidP="00751FF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1FF1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FF1" w:rsidRPr="00751FF1" w:rsidRDefault="00751FF1" w:rsidP="00751FF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1FF1">
              <w:rPr>
                <w:rFonts w:eastAsia="Times New Roman" w:cs="Times New Roman"/>
                <w:sz w:val="24"/>
                <w:szCs w:val="24"/>
                <w:lang w:eastAsia="ru-RU"/>
              </w:rPr>
              <w:t>0,00%</w:t>
            </w:r>
          </w:p>
        </w:tc>
      </w:tr>
      <w:tr w:rsidR="00751FF1" w:rsidRPr="00751FF1" w:rsidTr="00751FF1">
        <w:trPr>
          <w:trHeight w:val="117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FF1" w:rsidRPr="00751FF1" w:rsidRDefault="00751FF1" w:rsidP="00751FF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1FF1">
              <w:rPr>
                <w:rFonts w:eastAsia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FF1" w:rsidRPr="00751FF1" w:rsidRDefault="00751FF1" w:rsidP="00751FF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1FF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Муниципальная программа «Улучшение условий и охрана труда в Бутурлинском муниципальном округе Нижегородской области»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FF1" w:rsidRPr="00751FF1" w:rsidRDefault="00751FF1" w:rsidP="00751FF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1FF1">
              <w:rPr>
                <w:rFonts w:eastAsia="Times New Roman" w:cs="Times New Roman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FF1" w:rsidRPr="00751FF1" w:rsidRDefault="00751FF1" w:rsidP="00751FF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1FF1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FF1" w:rsidRPr="00751FF1" w:rsidRDefault="00751FF1" w:rsidP="00751FF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1FF1">
              <w:rPr>
                <w:rFonts w:eastAsia="Times New Roman" w:cs="Times New Roman"/>
                <w:sz w:val="24"/>
                <w:szCs w:val="24"/>
                <w:lang w:eastAsia="ru-RU"/>
              </w:rPr>
              <w:t>0,00%</w:t>
            </w:r>
          </w:p>
        </w:tc>
      </w:tr>
      <w:tr w:rsidR="00751FF1" w:rsidRPr="00751FF1" w:rsidTr="00751FF1">
        <w:trPr>
          <w:trHeight w:val="98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FF1" w:rsidRPr="00751FF1" w:rsidRDefault="00751FF1" w:rsidP="00751FF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1FF1">
              <w:rPr>
                <w:rFonts w:eastAsia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FF1" w:rsidRPr="00751FF1" w:rsidRDefault="00751FF1" w:rsidP="00751FF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1FF1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Муниципальная программа «Информационное общество Бутурлинского муниципального округа Нижегородской области»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FF1" w:rsidRPr="00751FF1" w:rsidRDefault="00751FF1" w:rsidP="00751FF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1FF1">
              <w:rPr>
                <w:rFonts w:eastAsia="Times New Roman" w:cs="Times New Roman"/>
                <w:sz w:val="24"/>
                <w:szCs w:val="24"/>
                <w:lang w:eastAsia="ru-RU"/>
              </w:rPr>
              <w:t>2 835 500,00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FF1" w:rsidRPr="00751FF1" w:rsidRDefault="00751FF1" w:rsidP="00751FF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1FF1">
              <w:rPr>
                <w:rFonts w:eastAsia="Times New Roman" w:cs="Times New Roman"/>
                <w:sz w:val="24"/>
                <w:szCs w:val="24"/>
                <w:lang w:eastAsia="ru-RU"/>
              </w:rPr>
              <w:t>466 664,66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FF1" w:rsidRPr="00751FF1" w:rsidRDefault="00751FF1" w:rsidP="00751FF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1FF1">
              <w:rPr>
                <w:rFonts w:eastAsia="Times New Roman" w:cs="Times New Roman"/>
                <w:sz w:val="24"/>
                <w:szCs w:val="24"/>
                <w:lang w:eastAsia="ru-RU"/>
              </w:rPr>
              <w:t>16,46%</w:t>
            </w:r>
          </w:p>
        </w:tc>
      </w:tr>
      <w:tr w:rsidR="00751FF1" w:rsidRPr="00751FF1" w:rsidTr="00751FF1">
        <w:trPr>
          <w:trHeight w:val="126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FF1" w:rsidRPr="00751FF1" w:rsidRDefault="00751FF1" w:rsidP="00751FF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1FF1">
              <w:rPr>
                <w:rFonts w:eastAsia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FF1" w:rsidRPr="00751FF1" w:rsidRDefault="00751FF1" w:rsidP="00751FF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1FF1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Муниципальная программа "Территориальное развитие Бутурлинского муниципального округа Нижегородской области"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FF1" w:rsidRPr="00751FF1" w:rsidRDefault="00751FF1" w:rsidP="00751FF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1FF1">
              <w:rPr>
                <w:rFonts w:eastAsia="Times New Roman" w:cs="Times New Roman"/>
                <w:sz w:val="24"/>
                <w:szCs w:val="24"/>
                <w:lang w:eastAsia="ru-RU"/>
              </w:rPr>
              <w:t>60 540 400,00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FF1" w:rsidRPr="00751FF1" w:rsidRDefault="00751FF1" w:rsidP="00751FF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1FF1">
              <w:rPr>
                <w:rFonts w:eastAsia="Times New Roman" w:cs="Times New Roman"/>
                <w:sz w:val="24"/>
                <w:szCs w:val="24"/>
                <w:lang w:eastAsia="ru-RU"/>
              </w:rPr>
              <w:t>10 638 602,30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FF1" w:rsidRPr="00751FF1" w:rsidRDefault="00751FF1" w:rsidP="00751FF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1FF1">
              <w:rPr>
                <w:rFonts w:eastAsia="Times New Roman" w:cs="Times New Roman"/>
                <w:sz w:val="24"/>
                <w:szCs w:val="24"/>
                <w:lang w:eastAsia="ru-RU"/>
              </w:rPr>
              <w:t>17,57%</w:t>
            </w:r>
          </w:p>
        </w:tc>
      </w:tr>
      <w:tr w:rsidR="00751FF1" w:rsidRPr="00751FF1" w:rsidTr="00751FF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FF1" w:rsidRPr="00751FF1" w:rsidRDefault="00751FF1" w:rsidP="00751FF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1FF1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FF1" w:rsidRPr="00751FF1" w:rsidRDefault="00751FF1" w:rsidP="00751FF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1FF1">
              <w:rPr>
                <w:rFonts w:eastAsia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FF1" w:rsidRPr="00751FF1" w:rsidRDefault="00751FF1" w:rsidP="00751FF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1FF1">
              <w:rPr>
                <w:rFonts w:eastAsia="Times New Roman" w:cs="Times New Roman"/>
                <w:sz w:val="24"/>
                <w:szCs w:val="24"/>
                <w:lang w:eastAsia="ru-RU"/>
              </w:rPr>
              <w:t>4 631 875,00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FF1" w:rsidRPr="00751FF1" w:rsidRDefault="00751FF1" w:rsidP="00751FF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1FF1">
              <w:rPr>
                <w:rFonts w:eastAsia="Times New Roman" w:cs="Times New Roman"/>
                <w:sz w:val="24"/>
                <w:szCs w:val="24"/>
                <w:lang w:eastAsia="ru-RU"/>
              </w:rPr>
              <w:t>402 839,17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FF1" w:rsidRPr="00751FF1" w:rsidRDefault="00751FF1" w:rsidP="00751FF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1FF1">
              <w:rPr>
                <w:rFonts w:eastAsia="Times New Roman" w:cs="Times New Roman"/>
                <w:sz w:val="24"/>
                <w:szCs w:val="24"/>
                <w:lang w:eastAsia="ru-RU"/>
              </w:rPr>
              <w:t>8,70%</w:t>
            </w:r>
          </w:p>
        </w:tc>
      </w:tr>
      <w:tr w:rsidR="00751FF1" w:rsidRPr="00751FF1" w:rsidTr="00751FF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FF1" w:rsidRPr="00751FF1" w:rsidRDefault="00751FF1" w:rsidP="00751FF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1FF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FF1" w:rsidRPr="00751FF1" w:rsidRDefault="00751FF1" w:rsidP="00751FF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1FF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FF1" w:rsidRPr="00751FF1" w:rsidRDefault="00751FF1" w:rsidP="00751FF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1FF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932 131 924,10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FF1" w:rsidRPr="00751FF1" w:rsidRDefault="00751FF1" w:rsidP="00751FF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1FF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111 495 597,28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FF1" w:rsidRPr="00751FF1" w:rsidRDefault="00751FF1" w:rsidP="00751FF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1FF1">
              <w:rPr>
                <w:rFonts w:eastAsia="Times New Roman" w:cs="Times New Roman"/>
                <w:sz w:val="24"/>
                <w:szCs w:val="24"/>
                <w:lang w:eastAsia="ru-RU"/>
              </w:rPr>
              <w:t>11,96%</w:t>
            </w:r>
          </w:p>
        </w:tc>
      </w:tr>
    </w:tbl>
    <w:p w:rsidR="00DF0A8B" w:rsidRDefault="00DF0A8B"/>
    <w:sectPr w:rsidR="00DF0A8B" w:rsidSect="00751FF1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FF1"/>
    <w:rsid w:val="006A5ED0"/>
    <w:rsid w:val="00751FF1"/>
    <w:rsid w:val="00DF0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7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Kotkova N.V..</dc:creator>
  <cp:lastModifiedBy>Kotkova N.V..</cp:lastModifiedBy>
  <cp:revision>1</cp:revision>
  <dcterms:created xsi:type="dcterms:W3CDTF">2023-05-04T12:43:00Z</dcterms:created>
  <dcterms:modified xsi:type="dcterms:W3CDTF">2023-05-04T12:46:00Z</dcterms:modified>
</cp:coreProperties>
</file>