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F6" w:rsidRDefault="000D7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F4EF6" w:rsidRDefault="000D7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AF4EF6" w:rsidRDefault="000D7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 ОБЛАСТИ</w:t>
      </w:r>
    </w:p>
    <w:p w:rsidR="00AF4EF6" w:rsidRDefault="00AF4EF6">
      <w:pPr>
        <w:jc w:val="center"/>
        <w:rPr>
          <w:b/>
          <w:sz w:val="28"/>
          <w:szCs w:val="28"/>
        </w:rPr>
      </w:pPr>
    </w:p>
    <w:p w:rsidR="00AF4EF6" w:rsidRDefault="000D7B6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F4EF6" w:rsidRDefault="00AF4EF6">
      <w:pPr>
        <w:jc w:val="center"/>
        <w:rPr>
          <w:b/>
          <w:sz w:val="28"/>
          <w:szCs w:val="28"/>
        </w:rPr>
      </w:pPr>
    </w:p>
    <w:p w:rsidR="00AF4EF6" w:rsidRDefault="000D7B6A">
      <w:pPr>
        <w:rPr>
          <w:b/>
          <w:sz w:val="28"/>
          <w:szCs w:val="28"/>
        </w:rPr>
      </w:pPr>
      <w:r>
        <w:rPr>
          <w:sz w:val="28"/>
        </w:rPr>
        <w:t xml:space="preserve">от </w:t>
      </w:r>
      <w:r w:rsidR="001950ED">
        <w:rPr>
          <w:sz w:val="28"/>
        </w:rPr>
        <w:t>15.05.2026</w:t>
      </w:r>
      <w:r w:rsidR="001950ED">
        <w:rPr>
          <w:sz w:val="28"/>
        </w:rPr>
        <w:tab/>
      </w:r>
      <w:r w:rsidR="001950ED">
        <w:rPr>
          <w:sz w:val="28"/>
        </w:rPr>
        <w:tab/>
      </w:r>
      <w:r w:rsidR="001950ED">
        <w:rPr>
          <w:sz w:val="28"/>
        </w:rPr>
        <w:tab/>
      </w:r>
      <w:r w:rsidR="001950ED">
        <w:rPr>
          <w:sz w:val="28"/>
        </w:rPr>
        <w:tab/>
      </w:r>
      <w:r w:rsidR="001950ED">
        <w:rPr>
          <w:sz w:val="28"/>
        </w:rPr>
        <w:tab/>
      </w:r>
      <w:r w:rsidR="001950ED">
        <w:rPr>
          <w:sz w:val="28"/>
        </w:rPr>
        <w:tab/>
      </w:r>
      <w:r w:rsidR="001950ED">
        <w:rPr>
          <w:sz w:val="28"/>
        </w:rPr>
        <w:tab/>
      </w:r>
      <w:r w:rsidR="001950ED">
        <w:rPr>
          <w:sz w:val="28"/>
        </w:rPr>
        <w:tab/>
      </w:r>
      <w:r w:rsidR="001950ED">
        <w:rPr>
          <w:sz w:val="28"/>
        </w:rPr>
        <w:tab/>
      </w:r>
      <w:r w:rsidR="001950ED">
        <w:rPr>
          <w:sz w:val="28"/>
        </w:rPr>
        <w:tab/>
        <w:t>№586</w:t>
      </w:r>
    </w:p>
    <w:p w:rsidR="00AF4EF6" w:rsidRDefault="00AF4EF6">
      <w:pPr>
        <w:jc w:val="center"/>
        <w:rPr>
          <w:b/>
          <w:sz w:val="28"/>
          <w:szCs w:val="28"/>
        </w:rPr>
      </w:pPr>
    </w:p>
    <w:p w:rsidR="00AF4EF6" w:rsidRDefault="000D7B6A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 утверждении плана мероприятий («дорожная карта») по организации работы муниципальных заказчиков в информационной системе управления проектами государственного заказчика в сфере строительства (ИСУП)</w:t>
      </w:r>
    </w:p>
    <w:p w:rsidR="00AF4EF6" w:rsidRDefault="00AF4EF6">
      <w:pPr>
        <w:jc w:val="both"/>
        <w:rPr>
          <w:b/>
          <w:lang w:eastAsia="ar-SA"/>
        </w:rPr>
      </w:pPr>
    </w:p>
    <w:p w:rsidR="00AF4EF6" w:rsidRDefault="000D7B6A">
      <w:pPr>
        <w:widowControl w:val="0"/>
        <w:spacing w:line="360" w:lineRule="auto"/>
        <w:ind w:firstLine="709"/>
        <w:jc w:val="both"/>
        <w:rPr>
          <w:b/>
          <w:color w:val="060708"/>
          <w:sz w:val="28"/>
          <w:szCs w:val="28"/>
          <w:shd w:val="clear" w:color="auto" w:fill="FFFFFF"/>
        </w:rPr>
      </w:pPr>
      <w:r>
        <w:rPr>
          <w:color w:val="060708"/>
          <w:sz w:val="28"/>
          <w:szCs w:val="28"/>
          <w:shd w:val="clear" w:color="auto" w:fill="FFFFFF"/>
        </w:rPr>
        <w:t xml:space="preserve"> В соот</w:t>
      </w:r>
      <w:r>
        <w:rPr>
          <w:color w:val="060708"/>
          <w:sz w:val="28"/>
          <w:szCs w:val="28"/>
          <w:shd w:val="clear" w:color="auto" w:fill="FFFFFF"/>
        </w:rPr>
        <w:t>ветствии с пунктом 4 раздела V протокола заседания президиума (штаба) Правительственной комиссии по региональному развитию в Российской Федерации под председательством Заместителя Председателя Правительства Российской Федерации М.Ш.Хуснуллина от 25 декабря</w:t>
      </w:r>
      <w:r>
        <w:rPr>
          <w:color w:val="060708"/>
          <w:sz w:val="28"/>
          <w:szCs w:val="28"/>
          <w:shd w:val="clear" w:color="auto" w:fill="FFFFFF"/>
        </w:rPr>
        <w:t xml:space="preserve"> 2025 г. № 207/пр, пунктом 2 раздела III протокола совещания с представителями субъектов Российской Федерации по вопросу цифровой трансформации отрасли строительства под председательством заместителя Министра строительства и жилищно-коммунального хозяйства</w:t>
      </w:r>
      <w:r>
        <w:rPr>
          <w:color w:val="060708"/>
          <w:sz w:val="28"/>
          <w:szCs w:val="28"/>
          <w:shd w:val="clear" w:color="auto" w:fill="FFFFFF"/>
        </w:rPr>
        <w:t xml:space="preserve"> Российской Федерации К.А. Михайлика от 20 января 2026 г. № 66-ПРМ-КМ, распоряжением Правительства Нижегородской области от 02 марта 2023 г. № 201-р «Об утверждении Стратегии развития строительной отрасли и жилищно-коммунального хозяйства Нижегородской обл</w:t>
      </w:r>
      <w:r>
        <w:rPr>
          <w:color w:val="060708"/>
          <w:sz w:val="28"/>
          <w:szCs w:val="28"/>
          <w:shd w:val="clear" w:color="auto" w:fill="FFFFFF"/>
        </w:rPr>
        <w:t>асти на период до 2030 года с прогнозом до 2035 года, во исполнение пункта 1.4 плана мероприятий («дорожной карты») по организации работы муниципальных заказчиков в информационной системе управления проектами государственного заказчика в сфере строительств</w:t>
      </w:r>
      <w:r>
        <w:rPr>
          <w:color w:val="060708"/>
          <w:sz w:val="28"/>
          <w:szCs w:val="28"/>
          <w:shd w:val="clear" w:color="auto" w:fill="FFFFFF"/>
        </w:rPr>
        <w:t xml:space="preserve">а (ИСУП) в Нижегородской области на 2026г.», утвержденного заместителем Председателя Правительства Нижегородской области Каргиным И.Н. от 12 февраля 2026 г., администрация Бутурлинского муниципального округа Нижегородской области </w:t>
      </w:r>
      <w:r>
        <w:rPr>
          <w:b/>
          <w:color w:val="060708"/>
          <w:sz w:val="28"/>
          <w:szCs w:val="28"/>
          <w:shd w:val="clear" w:color="auto" w:fill="FFFFFF"/>
        </w:rPr>
        <w:t>постановляет:</w:t>
      </w:r>
    </w:p>
    <w:p w:rsidR="00AF4EF6" w:rsidRDefault="000D7B6A">
      <w:pPr>
        <w:widowControl w:val="0"/>
        <w:spacing w:line="360" w:lineRule="auto"/>
        <w:ind w:firstLine="709"/>
        <w:jc w:val="both"/>
        <w:rPr>
          <w:color w:val="060708"/>
          <w:sz w:val="28"/>
          <w:szCs w:val="28"/>
          <w:shd w:val="clear" w:color="auto" w:fill="FFFFFF"/>
        </w:rPr>
      </w:pPr>
      <w:r>
        <w:rPr>
          <w:color w:val="060708"/>
          <w:sz w:val="28"/>
          <w:szCs w:val="28"/>
          <w:shd w:val="clear" w:color="auto" w:fill="FFFFFF"/>
        </w:rPr>
        <w:t>1. Утвердить</w:t>
      </w:r>
      <w:r>
        <w:rPr>
          <w:color w:val="060708"/>
          <w:sz w:val="28"/>
          <w:szCs w:val="28"/>
          <w:shd w:val="clear" w:color="auto" w:fill="FFFFFF"/>
        </w:rPr>
        <w:t xml:space="preserve"> прилагаемый  план мероприятий («дорожная карта») по организации работы муниципальных заказчиков в информационной системе управления проектами государственного заказчика в сфере строительства (ИСУП). </w:t>
      </w:r>
    </w:p>
    <w:p w:rsidR="00AF4EF6" w:rsidRDefault="000D7B6A">
      <w:pPr>
        <w:widowControl w:val="0"/>
        <w:spacing w:line="360" w:lineRule="auto"/>
        <w:ind w:firstLine="709"/>
        <w:jc w:val="both"/>
        <w:rPr>
          <w:color w:val="060708"/>
          <w:sz w:val="28"/>
          <w:szCs w:val="28"/>
          <w:shd w:val="clear" w:color="auto" w:fill="FFFFFF"/>
        </w:rPr>
      </w:pPr>
      <w:r>
        <w:rPr>
          <w:color w:val="060708"/>
          <w:sz w:val="28"/>
          <w:szCs w:val="28"/>
          <w:shd w:val="clear" w:color="auto" w:fill="FFFFFF"/>
        </w:rPr>
        <w:lastRenderedPageBreak/>
        <w:t>2. Контроль за исполнением настоящего постановления воз</w:t>
      </w:r>
      <w:r>
        <w:rPr>
          <w:color w:val="060708"/>
          <w:sz w:val="28"/>
          <w:szCs w:val="28"/>
          <w:shd w:val="clear" w:color="auto" w:fill="FFFFFF"/>
        </w:rPr>
        <w:t xml:space="preserve">ложить на </w:t>
      </w:r>
      <w:r>
        <w:rPr>
          <w:sz w:val="28"/>
          <w:szCs w:val="28"/>
        </w:rPr>
        <w:t>заместителя главы админ</w:t>
      </w:r>
      <w:r w:rsidR="001950ED">
        <w:rPr>
          <w:sz w:val="28"/>
          <w:szCs w:val="28"/>
        </w:rPr>
        <w:t>истрации, начальника управления</w:t>
      </w:r>
      <w:r>
        <w:rPr>
          <w:sz w:val="28"/>
          <w:szCs w:val="28"/>
        </w:rPr>
        <w:t xml:space="preserve"> ЖКХ и строительства  администрации Бутурлинского муниципального округа В.В. Савинова.</w:t>
      </w:r>
    </w:p>
    <w:p w:rsidR="00AF4EF6" w:rsidRDefault="000D7B6A">
      <w:pPr>
        <w:spacing w:line="360" w:lineRule="auto"/>
        <w:ind w:left="284" w:right="414" w:firstLine="255"/>
        <w:jc w:val="both"/>
        <w:rPr>
          <w:sz w:val="28"/>
          <w:szCs w:val="28"/>
        </w:rPr>
      </w:pPr>
      <w:r>
        <w:rPr>
          <w:color w:val="060708"/>
          <w:sz w:val="28"/>
          <w:szCs w:val="28"/>
          <w:shd w:val="clear" w:color="auto" w:fill="FFFFFF"/>
        </w:rPr>
        <w:t>3. Настоящее постановление вступает в силу со дня его подписания.</w:t>
      </w:r>
      <w:r>
        <w:rPr>
          <w:sz w:val="28"/>
          <w:szCs w:val="28"/>
        </w:rPr>
        <w:t xml:space="preserve"> </w:t>
      </w:r>
    </w:p>
    <w:p w:rsidR="00AF4EF6" w:rsidRDefault="000D7B6A">
      <w:pPr>
        <w:widowControl w:val="0"/>
        <w:ind w:left="284" w:right="414"/>
        <w:outlineLvl w:val="2"/>
        <w:rPr>
          <w:sz w:val="20"/>
          <w:szCs w:val="20"/>
        </w:rPr>
      </w:pPr>
      <w:r>
        <w:rPr>
          <w:sz w:val="28"/>
          <w:szCs w:val="28"/>
        </w:rPr>
        <w:t xml:space="preserve">        </w:t>
      </w:r>
    </w:p>
    <w:p w:rsidR="00AF4EF6" w:rsidRDefault="00AF4EF6">
      <w:pPr>
        <w:widowControl w:val="0"/>
        <w:spacing w:line="360" w:lineRule="auto"/>
        <w:ind w:left="284" w:right="414" w:firstLine="255"/>
        <w:jc w:val="center"/>
        <w:outlineLvl w:val="2"/>
        <w:rPr>
          <w:sz w:val="20"/>
          <w:szCs w:val="20"/>
        </w:rPr>
      </w:pPr>
    </w:p>
    <w:p w:rsidR="00AF4EF6" w:rsidRDefault="00AF4EF6">
      <w:pPr>
        <w:widowControl w:val="0"/>
        <w:ind w:left="284" w:right="414" w:firstLine="255"/>
        <w:jc w:val="center"/>
        <w:outlineLvl w:val="2"/>
        <w:rPr>
          <w:sz w:val="20"/>
          <w:szCs w:val="20"/>
        </w:rPr>
      </w:pPr>
    </w:p>
    <w:p w:rsidR="00AF4EF6" w:rsidRDefault="000D7B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Глава местного самоуправления                                                      М.Ф. Петрова</w:t>
      </w:r>
    </w:p>
    <w:p w:rsidR="00AF4EF6" w:rsidRDefault="00AF4EF6">
      <w:pPr>
        <w:widowControl w:val="0"/>
        <w:jc w:val="center"/>
        <w:outlineLvl w:val="2"/>
        <w:rPr>
          <w:sz w:val="20"/>
          <w:szCs w:val="20"/>
        </w:rPr>
      </w:pPr>
    </w:p>
    <w:p w:rsidR="00AF4EF6" w:rsidRDefault="00AF4EF6">
      <w:pPr>
        <w:widowControl w:val="0"/>
        <w:jc w:val="center"/>
        <w:outlineLvl w:val="2"/>
        <w:rPr>
          <w:sz w:val="20"/>
          <w:szCs w:val="20"/>
        </w:rPr>
        <w:sectPr w:rsidR="00AF4EF6">
          <w:pgSz w:w="11907" w:h="16840"/>
          <w:pgMar w:top="720" w:right="841" w:bottom="1531" w:left="1287" w:header="0" w:footer="0" w:gutter="0"/>
          <w:cols w:space="708"/>
          <w:docGrid w:linePitch="360"/>
        </w:sectPr>
      </w:pPr>
    </w:p>
    <w:p w:rsidR="00AF4EF6" w:rsidRDefault="000D7B6A">
      <w:pPr>
        <w:widowControl w:val="0"/>
        <w:jc w:val="right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>УТВЕРЖДЕН</w:t>
      </w:r>
    </w:p>
    <w:p w:rsidR="00AF4EF6" w:rsidRDefault="000D7B6A">
      <w:pPr>
        <w:widowControl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постановлением администрации Бутурлинского </w:t>
      </w:r>
    </w:p>
    <w:p w:rsidR="00AF4EF6" w:rsidRDefault="000D7B6A">
      <w:pPr>
        <w:widowControl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муниципального окр</w:t>
      </w:r>
      <w:r>
        <w:rPr>
          <w:sz w:val="22"/>
          <w:szCs w:val="22"/>
          <w:lang w:eastAsia="en-US"/>
        </w:rPr>
        <w:t>уга Нижегородской области</w:t>
      </w:r>
    </w:p>
    <w:p w:rsidR="00AF4EF6" w:rsidRDefault="000D7B6A">
      <w:pPr>
        <w:widowControl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от </w:t>
      </w:r>
      <w:r w:rsidR="001950ED">
        <w:rPr>
          <w:sz w:val="22"/>
          <w:szCs w:val="22"/>
          <w:lang w:eastAsia="en-US"/>
        </w:rPr>
        <w:t>15.05.2026</w:t>
      </w:r>
      <w:r>
        <w:rPr>
          <w:sz w:val="22"/>
          <w:szCs w:val="22"/>
          <w:lang w:eastAsia="en-US"/>
        </w:rPr>
        <w:t xml:space="preserve"> № </w:t>
      </w:r>
      <w:r w:rsidR="001950ED">
        <w:rPr>
          <w:sz w:val="22"/>
          <w:szCs w:val="22"/>
          <w:lang w:eastAsia="en-US"/>
        </w:rPr>
        <w:t>586</w:t>
      </w:r>
    </w:p>
    <w:p w:rsidR="00AF4EF6" w:rsidRDefault="00AF4EF6">
      <w:pPr>
        <w:widowControl w:val="0"/>
        <w:spacing w:before="216"/>
        <w:rPr>
          <w:sz w:val="22"/>
          <w:szCs w:val="22"/>
          <w:lang w:eastAsia="en-US"/>
        </w:rPr>
      </w:pPr>
    </w:p>
    <w:p w:rsidR="00AF4EF6" w:rsidRDefault="000D7B6A">
      <w:pPr>
        <w:widowControl w:val="0"/>
        <w:spacing w:before="1"/>
        <w:ind w:left="2370" w:right="1524"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ПЛАН</w:t>
      </w:r>
      <w:r>
        <w:rPr>
          <w:b/>
          <w:bCs/>
          <w:spacing w:val="-6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МЕРОП</w:t>
      </w:r>
      <w:r>
        <w:rPr>
          <w:b/>
          <w:bCs/>
          <w:sz w:val="22"/>
          <w:szCs w:val="22"/>
          <w:lang w:eastAsia="en-US"/>
        </w:rPr>
        <w:t>РИЯТИЙ</w:t>
      </w:r>
      <w:r>
        <w:rPr>
          <w:b/>
          <w:bCs/>
          <w:spacing w:val="-6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(«ДОРОЖНАЯ</w:t>
      </w:r>
      <w:r>
        <w:rPr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b/>
          <w:bCs/>
          <w:spacing w:val="-2"/>
          <w:sz w:val="22"/>
          <w:szCs w:val="22"/>
          <w:lang w:eastAsia="en-US"/>
        </w:rPr>
        <w:t>КАРТА»)</w:t>
      </w:r>
    </w:p>
    <w:p w:rsidR="00AF4EF6" w:rsidRDefault="000D7B6A">
      <w:pPr>
        <w:widowControl w:val="0"/>
        <w:ind w:left="2370" w:right="1521"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по</w:t>
      </w:r>
      <w:r>
        <w:rPr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организации</w:t>
      </w:r>
      <w:r>
        <w:rPr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работы</w:t>
      </w:r>
      <w:r>
        <w:rPr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муниципальных</w:t>
      </w:r>
      <w:r>
        <w:rPr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заказчиков</w:t>
      </w:r>
      <w:r>
        <w:rPr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в</w:t>
      </w:r>
      <w:r>
        <w:rPr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информационной</w:t>
      </w:r>
      <w:r>
        <w:rPr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системе</w:t>
      </w:r>
      <w:r>
        <w:rPr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управления</w:t>
      </w:r>
      <w:r>
        <w:rPr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проектами государственного заказчика в сфере строительства (ИСУП)</w:t>
      </w:r>
    </w:p>
    <w:p w:rsidR="00AF4EF6" w:rsidRDefault="00AF4EF6">
      <w:pPr>
        <w:widowControl w:val="0"/>
        <w:rPr>
          <w:b/>
          <w:sz w:val="20"/>
          <w:szCs w:val="22"/>
          <w:lang w:eastAsia="en-US"/>
        </w:rPr>
      </w:pPr>
    </w:p>
    <w:p w:rsidR="00AF4EF6" w:rsidRDefault="00AF4EF6">
      <w:pPr>
        <w:widowControl w:val="0"/>
        <w:spacing w:before="45" w:after="1"/>
        <w:rPr>
          <w:b/>
          <w:sz w:val="20"/>
          <w:szCs w:val="22"/>
          <w:lang w:eastAsia="en-US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959"/>
        <w:gridCol w:w="1956"/>
        <w:gridCol w:w="4394"/>
        <w:gridCol w:w="4148"/>
      </w:tblGrid>
      <w:tr w:rsidR="000D7B6A" w:rsidTr="000D7B6A">
        <w:trPr>
          <w:trHeight w:val="1379"/>
        </w:trPr>
        <w:tc>
          <w:tcPr>
            <w:tcW w:w="850" w:type="dxa"/>
            <w:shd w:val="clear" w:color="auto" w:fill="auto"/>
          </w:tcPr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Liberation Sans"/>
                <w:b/>
                <w:sz w:val="20"/>
                <w:szCs w:val="22"/>
              </w:rPr>
            </w:pP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rPr>
                <w:rFonts w:eastAsia="Liberation Sans"/>
                <w:b/>
                <w:sz w:val="20"/>
                <w:szCs w:val="22"/>
              </w:rPr>
            </w:pP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25" w:right="207" w:firstLine="42"/>
              <w:rPr>
                <w:rFonts w:eastAsia="Liberation Sans"/>
                <w:b/>
                <w:sz w:val="20"/>
                <w:szCs w:val="22"/>
              </w:rPr>
            </w:pPr>
            <w:r w:rsidRPr="000D7B6A">
              <w:rPr>
                <w:rFonts w:eastAsia="Liberation Sans"/>
                <w:b/>
                <w:sz w:val="20"/>
                <w:szCs w:val="20"/>
              </w:rPr>
              <w:t>№ п/п</w:t>
            </w:r>
          </w:p>
        </w:tc>
        <w:tc>
          <w:tcPr>
            <w:tcW w:w="3959" w:type="dxa"/>
            <w:shd w:val="clear" w:color="auto" w:fill="auto"/>
          </w:tcPr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Liberation Sans"/>
                <w:b/>
                <w:sz w:val="20"/>
                <w:szCs w:val="22"/>
              </w:rPr>
            </w:pP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/>
              <w:rPr>
                <w:rFonts w:eastAsia="Liberation Sans"/>
                <w:b/>
                <w:sz w:val="20"/>
                <w:szCs w:val="22"/>
              </w:rPr>
            </w:pP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111"/>
              <w:rPr>
                <w:rFonts w:eastAsia="Liberation Sans"/>
                <w:b/>
                <w:sz w:val="20"/>
                <w:szCs w:val="22"/>
              </w:rPr>
            </w:pPr>
            <w:r w:rsidRPr="000D7B6A">
              <w:rPr>
                <w:b/>
                <w:sz w:val="20"/>
                <w:szCs w:val="20"/>
                <w:lang w:eastAsia="en-US"/>
              </w:rPr>
              <w:t>Наименование</w:t>
            </w:r>
            <w:r w:rsidRPr="000D7B6A">
              <w:rPr>
                <w:b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pacing w:val="-2"/>
                <w:sz w:val="20"/>
                <w:szCs w:val="20"/>
                <w:lang w:eastAsia="en-US"/>
              </w:rPr>
              <w:t>мероприятия</w:t>
            </w:r>
          </w:p>
        </w:tc>
        <w:tc>
          <w:tcPr>
            <w:tcW w:w="1956" w:type="dxa"/>
            <w:shd w:val="clear" w:color="auto" w:fill="auto"/>
          </w:tcPr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Liberation Sans"/>
                <w:b/>
                <w:sz w:val="20"/>
                <w:szCs w:val="22"/>
              </w:rPr>
            </w:pP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/>
              <w:rPr>
                <w:rFonts w:eastAsia="Liberation Sans"/>
                <w:b/>
                <w:sz w:val="20"/>
                <w:szCs w:val="22"/>
              </w:rPr>
            </w:pP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99" w:right="190"/>
              <w:jc w:val="center"/>
              <w:rPr>
                <w:rFonts w:eastAsia="Liberation Sans"/>
                <w:b/>
                <w:sz w:val="20"/>
                <w:szCs w:val="22"/>
              </w:rPr>
            </w:pPr>
            <w:r w:rsidRPr="000D7B6A">
              <w:rPr>
                <w:b/>
                <w:spacing w:val="-2"/>
                <w:sz w:val="20"/>
                <w:szCs w:val="20"/>
                <w:lang w:eastAsia="en-US"/>
              </w:rPr>
              <w:t>Сроки</w:t>
            </w:r>
          </w:p>
        </w:tc>
        <w:tc>
          <w:tcPr>
            <w:tcW w:w="4394" w:type="dxa"/>
            <w:shd w:val="clear" w:color="auto" w:fill="auto"/>
          </w:tcPr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Liberation Sans"/>
                <w:b/>
                <w:sz w:val="20"/>
                <w:szCs w:val="22"/>
              </w:rPr>
            </w:pP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/>
              <w:rPr>
                <w:rFonts w:eastAsia="Liberation Sans"/>
                <w:b/>
                <w:sz w:val="20"/>
                <w:szCs w:val="22"/>
              </w:rPr>
            </w:pP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"/>
              <w:jc w:val="center"/>
              <w:rPr>
                <w:rFonts w:eastAsia="Liberation Sans"/>
                <w:b/>
                <w:sz w:val="20"/>
                <w:szCs w:val="22"/>
              </w:rPr>
            </w:pPr>
            <w:r w:rsidRPr="000D7B6A">
              <w:rPr>
                <w:b/>
                <w:spacing w:val="-2"/>
                <w:sz w:val="20"/>
                <w:szCs w:val="20"/>
                <w:lang w:eastAsia="en-US"/>
              </w:rPr>
              <w:t>Ответственные</w:t>
            </w:r>
          </w:p>
        </w:tc>
        <w:tc>
          <w:tcPr>
            <w:tcW w:w="4147" w:type="dxa"/>
            <w:shd w:val="clear" w:color="auto" w:fill="auto"/>
          </w:tcPr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/>
              <w:rPr>
                <w:rFonts w:eastAsia="Liberation Sans"/>
                <w:b/>
                <w:sz w:val="20"/>
                <w:szCs w:val="22"/>
              </w:rPr>
            </w:pP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2" w:right="3"/>
              <w:jc w:val="center"/>
              <w:rPr>
                <w:rFonts w:eastAsia="Liberation Sans"/>
                <w:b/>
                <w:sz w:val="20"/>
                <w:szCs w:val="22"/>
              </w:rPr>
            </w:pPr>
            <w:r w:rsidRPr="000D7B6A">
              <w:rPr>
                <w:b/>
                <w:sz w:val="20"/>
                <w:szCs w:val="20"/>
                <w:lang w:eastAsia="en-US"/>
              </w:rPr>
              <w:t>Ожидаемый</w:t>
            </w:r>
            <w:r w:rsidRPr="000D7B6A">
              <w:rPr>
                <w:b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результат</w:t>
            </w:r>
            <w:r w:rsidRPr="000D7B6A">
              <w:rPr>
                <w:b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pacing w:val="-10"/>
                <w:sz w:val="20"/>
                <w:szCs w:val="20"/>
                <w:lang w:eastAsia="en-US"/>
              </w:rPr>
              <w:t>/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2"/>
              <w:jc w:val="center"/>
              <w:rPr>
                <w:rFonts w:eastAsia="Liberation Sans"/>
                <w:b/>
                <w:sz w:val="20"/>
                <w:szCs w:val="22"/>
              </w:rPr>
            </w:pPr>
            <w:r w:rsidRPr="000D7B6A">
              <w:rPr>
                <w:b/>
                <w:sz w:val="20"/>
                <w:szCs w:val="20"/>
                <w:lang w:eastAsia="en-US"/>
              </w:rPr>
              <w:t>Вид</w:t>
            </w:r>
            <w:r w:rsidRPr="000D7B6A">
              <w:rPr>
                <w:b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документа,</w:t>
            </w:r>
            <w:r w:rsidRPr="000D7B6A">
              <w:rPr>
                <w:b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подтверждающий исполнение мероприятия</w:t>
            </w:r>
          </w:p>
        </w:tc>
      </w:tr>
      <w:tr w:rsidR="00AF4EF6" w:rsidTr="000D7B6A">
        <w:trPr>
          <w:trHeight w:val="469"/>
        </w:trPr>
        <w:tc>
          <w:tcPr>
            <w:tcW w:w="15307" w:type="dxa"/>
            <w:gridSpan w:val="5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5"/>
              <w:ind w:left="7"/>
              <w:jc w:val="center"/>
              <w:rPr>
                <w:rFonts w:eastAsia="Liberation Sans"/>
                <w:b/>
                <w:sz w:val="20"/>
                <w:szCs w:val="22"/>
              </w:rPr>
            </w:pPr>
            <w:r w:rsidRPr="000D7B6A">
              <w:rPr>
                <w:b/>
                <w:sz w:val="20"/>
                <w:szCs w:val="20"/>
                <w:lang w:eastAsia="en-US"/>
              </w:rPr>
              <w:t>Раздел</w:t>
            </w:r>
            <w:r w:rsidRPr="000D7B6A">
              <w:rPr>
                <w:b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1.</w:t>
            </w:r>
            <w:r w:rsidRPr="000D7B6A">
              <w:rPr>
                <w:b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Организационные</w:t>
            </w:r>
            <w:r w:rsidRPr="000D7B6A">
              <w:rPr>
                <w:b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pacing w:val="-2"/>
                <w:sz w:val="20"/>
                <w:szCs w:val="20"/>
                <w:lang w:eastAsia="en-US"/>
              </w:rPr>
              <w:t>мероприятия</w:t>
            </w:r>
          </w:p>
        </w:tc>
      </w:tr>
      <w:tr w:rsidR="000D7B6A" w:rsidTr="000D7B6A">
        <w:trPr>
          <w:trHeight w:val="1149"/>
        </w:trPr>
        <w:tc>
          <w:tcPr>
            <w:tcW w:w="850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959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Направление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в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ГКУ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НО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«Нижегородстройзаказчик» информации об утверждении плана мероприятий («дорожной карты») по организации работы муниципальных заказчиков в ИСУП</w:t>
            </w:r>
          </w:p>
        </w:tc>
        <w:tc>
          <w:tcPr>
            <w:tcW w:w="1956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39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15</w:t>
            </w:r>
            <w:r w:rsidRPr="000D7B6A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мая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2026</w:t>
            </w:r>
            <w:r w:rsidRPr="000D7B6A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7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39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17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Управление ЖКХ и  строительства  администрации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Бутурлинского  муниципального округа </w:t>
            </w:r>
            <w:r w:rsidRPr="000D7B6A">
              <w:rPr>
                <w:sz w:val="20"/>
                <w:szCs w:val="20"/>
                <w:lang w:eastAsia="en-US"/>
              </w:rPr>
              <w:t xml:space="preserve">Нижегородской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414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atLeast"/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Письмо об утверждении плана мероприятий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(«дорожной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карты»)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по организации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работы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муниципальных заказчиков в ИСУП, направленное посредством СЭДО</w:t>
            </w:r>
          </w:p>
        </w:tc>
      </w:tr>
      <w:tr w:rsidR="000D7B6A" w:rsidTr="000D7B6A">
        <w:trPr>
          <w:trHeight w:val="2759"/>
        </w:trPr>
        <w:tc>
          <w:tcPr>
            <w:tcW w:w="850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959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2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Разработка и утверждение муниципального правового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акта,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определяющего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порядок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ведения исполнительной документации в форме электронных документов без дублирования на бумажном носителе для муниципального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образования.</w:t>
            </w:r>
          </w:p>
        </w:tc>
        <w:tc>
          <w:tcPr>
            <w:tcW w:w="1956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7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Июнь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2026</w:t>
            </w:r>
            <w:r w:rsidRPr="000D7B6A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5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39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17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Управление ЖКХ и  строительства  администрации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Бутурлинского  муниципального округа </w:t>
            </w:r>
            <w:r w:rsidRPr="000D7B6A">
              <w:rPr>
                <w:sz w:val="20"/>
                <w:szCs w:val="20"/>
                <w:lang w:eastAsia="en-US"/>
              </w:rPr>
              <w:t xml:space="preserve">Нижегородской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414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в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муниципальном</w:t>
            </w:r>
            <w:r w:rsidRPr="000D7B6A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образовании</w:t>
            </w:r>
            <w:r w:rsidRPr="000D7B6A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приняты:</w:t>
            </w:r>
          </w:p>
          <w:p w:rsidR="00AF4EF6" w:rsidRPr="000D7B6A" w:rsidRDefault="000D7B6A" w:rsidP="000D7B6A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right="169" w:firstLine="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правовой акт, определяющий порядок ведения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исполнительной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документации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в форме электронных документов без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 xml:space="preserve">дублирования </w:t>
            </w:r>
            <w:r w:rsidRPr="000D7B6A">
              <w:rPr>
                <w:sz w:val="20"/>
                <w:szCs w:val="20"/>
                <w:lang w:eastAsia="en-US"/>
              </w:rPr>
              <w:t>на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бумажном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носителе;</w:t>
            </w:r>
          </w:p>
          <w:p w:rsidR="00AF4EF6" w:rsidRPr="000D7B6A" w:rsidRDefault="000D7B6A" w:rsidP="000D7B6A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spacing w:before="204" w:line="230" w:lineRule="atLeast"/>
              <w:ind w:right="392" w:firstLine="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правовой акт об утверждении регламента передачи исполнительной документации при строительстве и реконструкции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объектов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капитального строительства за счет всех уровней</w:t>
            </w:r>
          </w:p>
        </w:tc>
      </w:tr>
    </w:tbl>
    <w:p w:rsidR="00AF4EF6" w:rsidRDefault="00AF4EF6">
      <w:pPr>
        <w:widowControl w:val="0"/>
        <w:spacing w:line="230" w:lineRule="atLeast"/>
        <w:ind w:left="108"/>
        <w:rPr>
          <w:sz w:val="20"/>
          <w:szCs w:val="22"/>
        </w:rPr>
        <w:sectPr w:rsidR="00AF4EF6">
          <w:pgSz w:w="16840" w:h="11900" w:orient="landscape"/>
          <w:pgMar w:top="1060" w:right="683" w:bottom="280" w:left="425" w:header="709" w:footer="709" w:gutter="0"/>
          <w:cols w:space="720"/>
          <w:docGrid w:linePitch="360"/>
        </w:sectPr>
      </w:pPr>
    </w:p>
    <w:p w:rsidR="00AF4EF6" w:rsidRDefault="00AF4EF6">
      <w:pPr>
        <w:widowControl w:val="0"/>
        <w:rPr>
          <w:b/>
          <w:sz w:val="6"/>
          <w:szCs w:val="22"/>
        </w:rPr>
      </w:pPr>
    </w:p>
    <w:tbl>
      <w:tblPr>
        <w:tblW w:w="152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4071"/>
        <w:gridCol w:w="1984"/>
        <w:gridCol w:w="4252"/>
        <w:gridCol w:w="4252"/>
      </w:tblGrid>
      <w:tr w:rsidR="000D7B6A" w:rsidTr="000D7B6A">
        <w:trPr>
          <w:trHeight w:val="1609"/>
        </w:trPr>
        <w:tc>
          <w:tcPr>
            <w:tcW w:w="737" w:type="dxa"/>
            <w:shd w:val="clear" w:color="auto" w:fill="auto"/>
          </w:tcPr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Liberation Sans"/>
                <w:sz w:val="20"/>
                <w:szCs w:val="22"/>
              </w:rPr>
            </w:pPr>
          </w:p>
        </w:tc>
        <w:tc>
          <w:tcPr>
            <w:tcW w:w="4071" w:type="dxa"/>
            <w:shd w:val="clear" w:color="auto" w:fill="auto"/>
          </w:tcPr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Liberation Sans"/>
                <w:sz w:val="20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Liberation Sans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Liberation Sans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atLeast"/>
              <w:ind w:left="108" w:right="126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бюджета (за исключением объектов со 100%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федеральным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финансированием)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на территории</w:t>
            </w:r>
            <w:r w:rsidRPr="000D7B6A">
              <w:rPr>
                <w:spacing w:val="4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муниципального</w:t>
            </w:r>
            <w:r w:rsidRPr="000D7B6A">
              <w:rPr>
                <w:spacing w:val="4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образования (на основе приказа министерства строительства Нижегородской области от 13 октября 2023 г. № 328-238/23од)</w:t>
            </w:r>
          </w:p>
        </w:tc>
      </w:tr>
      <w:tr w:rsidR="000D7B6A" w:rsidTr="000D7B6A">
        <w:trPr>
          <w:trHeight w:val="3395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Контроль и обеспечение ведения исполнительной документации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в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форме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электронных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документов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без дублирования на бумажном носителе.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atLeast"/>
              <w:ind w:left="244" w:right="28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ежеквартально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в срок не позднее 5 числа месяца, следующего за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отчетным периодом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Контроль: </w:t>
            </w:r>
            <w:r w:rsidRPr="000D7B6A">
              <w:rPr>
                <w:sz w:val="20"/>
                <w:szCs w:val="20"/>
              </w:rPr>
              <w:t>заместитель главы администрации, начальник управления  ЖКХ и строительства  администрации Бутурлинского муниципально</w:t>
            </w:r>
            <w:r w:rsidRPr="000D7B6A">
              <w:rPr>
                <w:sz w:val="20"/>
                <w:szCs w:val="20"/>
              </w:rPr>
              <w:t>го округа В.В. Савинов.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>Обеспечение ведения исполнительной документации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в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форме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электронных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документов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без дублирования на бумажном носителе: заместитель начальника управления, начальник отдела строительства управления ЖКХ и строительства  </w:t>
            </w:r>
            <w:r w:rsidRPr="000D7B6A">
              <w:rPr>
                <w:sz w:val="20"/>
                <w:szCs w:val="20"/>
              </w:rPr>
              <w:t>администрации Бу</w:t>
            </w:r>
            <w:r w:rsidRPr="000D7B6A">
              <w:rPr>
                <w:sz w:val="20"/>
                <w:szCs w:val="20"/>
              </w:rPr>
              <w:t>турлинского муниципального округа Назаров Сергей Борисович.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186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Отчет о проделанной работе, направленный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в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адрес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ГКУ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НО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" w:right="186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«Нижегородстройзаказчик»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посредством 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>СЭДО</w:t>
            </w:r>
          </w:p>
        </w:tc>
      </w:tr>
      <w:tr w:rsidR="000D7B6A" w:rsidTr="000D7B6A">
        <w:trPr>
          <w:trHeight w:val="3679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4"/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4"/>
              <w:ind w:left="108" w:right="2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Разработка и утверждение муниципального правового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акта,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определяющего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порядок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ведения проектной и рабочей документации в форме электронных документов без дублирования на бумажном носителе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4"/>
              <w:ind w:right="67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3 квартал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2026г.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170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>Управление ЖКХ и  строительства  администрации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Бутурлинского  муниципального округа </w:t>
            </w:r>
            <w:r w:rsidRPr="000D7B6A">
              <w:rPr>
                <w:sz w:val="20"/>
                <w:szCs w:val="20"/>
                <w:lang w:eastAsia="en-US"/>
              </w:rPr>
              <w:t xml:space="preserve">Нижегородской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области</w:t>
            </w: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4"/>
              <w:ind w:left="108" w:right="170"/>
              <w:rPr>
                <w:rFonts w:eastAsia="Liberation Sans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4"/>
              <w:ind w:left="167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в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муниципальном</w:t>
            </w:r>
            <w:r w:rsidRPr="000D7B6A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образовании</w:t>
            </w:r>
            <w:r w:rsidRPr="000D7B6A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приняты:</w:t>
            </w:r>
          </w:p>
          <w:p w:rsidR="00AF4EF6" w:rsidRPr="000D7B6A" w:rsidRDefault="000D7B6A" w:rsidP="000D7B6A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right="334" w:firstLine="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правовой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акт,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определяющий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порядок ведения проектной и рабочей документации в форме электронных документов без дублирования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на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бумажном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носителе;</w:t>
            </w:r>
          </w:p>
          <w:p w:rsidR="00AF4EF6" w:rsidRPr="000D7B6A" w:rsidRDefault="000D7B6A" w:rsidP="000D7B6A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spacing w:before="205" w:line="230" w:lineRule="atLeast"/>
              <w:ind w:right="126" w:firstLine="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правовой акт об утверждении регламента передачи проектной и рабочей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документации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при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стро</w:t>
            </w:r>
            <w:r w:rsidRPr="000D7B6A">
              <w:rPr>
                <w:sz w:val="20"/>
                <w:szCs w:val="20"/>
                <w:lang w:eastAsia="en-US"/>
              </w:rPr>
              <w:t>ительстве и реконструкции объектов капитального строительства за счет всех уровней бюджета (за исключением объектов со 100%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федеральным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финансированием)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на территории муниципального</w:t>
            </w:r>
            <w:r w:rsidRPr="000D7B6A">
              <w:rPr>
                <w:spacing w:val="4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образования.</w:t>
            </w:r>
          </w:p>
        </w:tc>
      </w:tr>
      <w:tr w:rsidR="000D7B6A" w:rsidTr="000D7B6A">
        <w:trPr>
          <w:trHeight w:val="1379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2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Прохождение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курсов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повышения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квалификации муниципальных служащих, муниципальных заказчиков по направлению цифровой трансформации строительной отрасли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7" w:firstLine="24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Июнь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2026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г.,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далее по мере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необходимости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170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>Управление ЖКХ и  строительства  администрации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Бутурлинского  муниципального округа </w:t>
            </w:r>
            <w:r w:rsidRPr="000D7B6A">
              <w:rPr>
                <w:sz w:val="20"/>
                <w:szCs w:val="20"/>
                <w:lang w:eastAsia="en-US"/>
              </w:rPr>
              <w:t>Нижегород</w:t>
            </w:r>
            <w:r w:rsidRPr="000D7B6A">
              <w:rPr>
                <w:sz w:val="20"/>
                <w:szCs w:val="20"/>
                <w:lang w:eastAsia="en-US"/>
              </w:rPr>
              <w:t xml:space="preserve">ской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области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Ответственный за организацию курсов: </w:t>
            </w:r>
            <w:r w:rsidRPr="000D7B6A">
              <w:rPr>
                <w:sz w:val="20"/>
                <w:szCs w:val="20"/>
              </w:rPr>
              <w:t xml:space="preserve">заместитель главы администрации, начальник управления  ЖКХ и строительства  администрации Бутурлинского </w:t>
            </w:r>
            <w:r w:rsidRPr="000D7B6A">
              <w:rPr>
                <w:sz w:val="20"/>
                <w:szCs w:val="20"/>
              </w:rPr>
              <w:lastRenderedPageBreak/>
              <w:t>муниципального округа В.В. Савинов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>Лица ответственные за прохождение курсов: заместитель начальника уп</w:t>
            </w:r>
            <w:r w:rsidRPr="000D7B6A">
              <w:rPr>
                <w:sz w:val="20"/>
                <w:szCs w:val="20"/>
                <w:lang w:eastAsia="en-US"/>
              </w:rPr>
              <w:t xml:space="preserve">равления, начальник отдела строительства управления ЖКХ и строительства  </w:t>
            </w:r>
            <w:r w:rsidRPr="000D7B6A">
              <w:rPr>
                <w:sz w:val="20"/>
                <w:szCs w:val="20"/>
              </w:rPr>
              <w:t>администрации Бутурлинского муниципального округа Назаров Сергей Борисович.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1117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lastRenderedPageBreak/>
              <w:t>Документы,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подтверждающие повышение квалификации</w:t>
            </w:r>
          </w:p>
        </w:tc>
      </w:tr>
      <w:tr w:rsidR="000D7B6A" w:rsidTr="000D7B6A">
        <w:trPr>
          <w:trHeight w:val="689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2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Представление</w:t>
            </w:r>
            <w:r w:rsidRPr="000D7B6A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отчета</w:t>
            </w:r>
            <w:r w:rsidRPr="000D7B6A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об</w:t>
            </w:r>
            <w:r w:rsidRPr="000D7B6A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исполнении</w:t>
            </w:r>
            <w:r w:rsidRPr="000D7B6A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п.</w:t>
            </w:r>
            <w:r w:rsidRPr="000D7B6A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1.2</w:t>
            </w:r>
            <w:r w:rsidRPr="000D7B6A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–</w:t>
            </w:r>
            <w:r w:rsidRPr="000D7B6A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1.5 плана мероприятий в адрес ГКУ НО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5" w:lineRule="exact"/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2"/>
                <w:sz w:val="20"/>
                <w:szCs w:val="20"/>
                <w:lang w:eastAsia="en-US"/>
              </w:rPr>
              <w:t>«Нижегородстройзаказчик»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4" w:line="229" w:lineRule="exact"/>
              <w:ind w:left="107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31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июля</w:t>
            </w:r>
            <w:r w:rsidRPr="000D7B6A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2026</w:t>
            </w:r>
            <w:r w:rsidRPr="000D7B6A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5"/>
                <w:sz w:val="20"/>
                <w:szCs w:val="20"/>
                <w:lang w:eastAsia="en-US"/>
              </w:rPr>
              <w:t>г.,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9" w:lineRule="exact"/>
              <w:ind w:left="107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30</w:t>
            </w:r>
            <w:r w:rsidRPr="000D7B6A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ноября</w:t>
            </w:r>
            <w:r w:rsidRPr="000D7B6A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2026</w:t>
            </w:r>
            <w:r w:rsidRPr="000D7B6A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5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atLeast"/>
              <w:ind w:left="108" w:right="17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Управление ЖКХ и  строительства  администрации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Бутурлинского  муниципального округа </w:t>
            </w:r>
            <w:r w:rsidRPr="000D7B6A">
              <w:rPr>
                <w:sz w:val="20"/>
                <w:szCs w:val="20"/>
                <w:lang w:eastAsia="en-US"/>
              </w:rPr>
              <w:t xml:space="preserve">Нижегородской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186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Отчет о проделанной работе, направленный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посредством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СЭДО</w:t>
            </w:r>
          </w:p>
        </w:tc>
      </w:tr>
      <w:tr w:rsidR="00AF4EF6" w:rsidTr="000D7B6A">
        <w:trPr>
          <w:trHeight w:val="469"/>
        </w:trPr>
        <w:tc>
          <w:tcPr>
            <w:tcW w:w="15296" w:type="dxa"/>
            <w:gridSpan w:val="5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5"/>
              <w:ind w:left="7" w:right="1"/>
              <w:jc w:val="center"/>
              <w:rPr>
                <w:rFonts w:eastAsia="Liberation Sans"/>
                <w:b/>
                <w:sz w:val="20"/>
                <w:szCs w:val="22"/>
              </w:rPr>
            </w:pPr>
            <w:r w:rsidRPr="000D7B6A">
              <w:rPr>
                <w:b/>
                <w:sz w:val="20"/>
                <w:szCs w:val="20"/>
                <w:lang w:eastAsia="en-US"/>
              </w:rPr>
              <w:t>Раздел</w:t>
            </w:r>
            <w:r w:rsidRPr="000D7B6A">
              <w:rPr>
                <w:b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2.</w:t>
            </w:r>
            <w:r w:rsidRPr="000D7B6A">
              <w:rPr>
                <w:b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Ведение</w:t>
            </w:r>
            <w:r w:rsidRPr="000D7B6A">
              <w:rPr>
                <w:b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Информационной</w:t>
            </w:r>
            <w:r w:rsidRPr="000D7B6A">
              <w:rPr>
                <w:b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системы</w:t>
            </w:r>
            <w:r w:rsidRPr="000D7B6A">
              <w:rPr>
                <w:b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управления</w:t>
            </w:r>
            <w:r w:rsidRPr="000D7B6A">
              <w:rPr>
                <w:b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проектами</w:t>
            </w:r>
            <w:r w:rsidRPr="000D7B6A">
              <w:rPr>
                <w:b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государственного</w:t>
            </w:r>
            <w:r w:rsidRPr="000D7B6A">
              <w:rPr>
                <w:b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заказчика</w:t>
            </w:r>
            <w:r w:rsidRPr="000D7B6A">
              <w:rPr>
                <w:b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в</w:t>
            </w:r>
            <w:r w:rsidRPr="000D7B6A">
              <w:rPr>
                <w:b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z w:val="20"/>
                <w:szCs w:val="20"/>
                <w:lang w:eastAsia="en-US"/>
              </w:rPr>
              <w:t>сфере</w:t>
            </w:r>
            <w:r w:rsidRPr="000D7B6A">
              <w:rPr>
                <w:b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b/>
                <w:spacing w:val="-2"/>
                <w:sz w:val="20"/>
                <w:szCs w:val="20"/>
                <w:lang w:eastAsia="en-US"/>
              </w:rPr>
              <w:t>строительства</w:t>
            </w:r>
          </w:p>
        </w:tc>
      </w:tr>
      <w:tr w:rsidR="000D7B6A" w:rsidTr="000D7B6A">
        <w:trPr>
          <w:trHeight w:val="1379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Актуализация сведений о пользователях ИСУП из числа сотрудников организаций, выполняющих функции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муниципального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заказчика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строительства объектов капитального строительства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208" w:right="19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2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Лица, ответственные за работу в ИСУП: 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atLeast"/>
              <w:ind w:left="108" w:right="17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заместитель начальника управления, начальник отдела строительства управления ЖКХ и строительства  </w:t>
            </w:r>
            <w:r w:rsidRPr="000D7B6A">
              <w:rPr>
                <w:sz w:val="20"/>
                <w:szCs w:val="20"/>
              </w:rPr>
              <w:t xml:space="preserve">администрации Бутурлинского муниципального округа </w:t>
            </w:r>
            <w:r w:rsidRPr="000D7B6A">
              <w:rPr>
                <w:sz w:val="20"/>
                <w:szCs w:val="20"/>
              </w:rPr>
              <w:t>Назаров Сергей Борисович.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291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6"/>
                <w:sz w:val="20"/>
                <w:szCs w:val="20"/>
                <w:lang w:eastAsia="en-US"/>
              </w:rPr>
              <w:t>Направление</w:t>
            </w:r>
            <w:r w:rsidRPr="000D7B6A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6"/>
                <w:sz w:val="20"/>
                <w:szCs w:val="20"/>
                <w:lang w:eastAsia="en-US"/>
              </w:rPr>
              <w:t>актуализированного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6"/>
                <w:sz w:val="20"/>
                <w:szCs w:val="20"/>
                <w:lang w:eastAsia="en-US"/>
              </w:rPr>
              <w:t xml:space="preserve">перечня </w:t>
            </w:r>
            <w:r w:rsidRPr="000D7B6A">
              <w:rPr>
                <w:sz w:val="20"/>
                <w:szCs w:val="20"/>
                <w:lang w:eastAsia="en-US"/>
              </w:rPr>
              <w:t>пользователей системы ИСУП в адрес ГКУ НО «Нижегородстройзаказчик», в случае изменения перечня лиц, ответственных за работу в ИСУП</w:t>
            </w:r>
          </w:p>
        </w:tc>
      </w:tr>
      <w:tr w:rsidR="000D7B6A" w:rsidTr="000D7B6A">
        <w:trPr>
          <w:trHeight w:val="2064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" w:right="2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Организация получения электронных подписей для пользователей ИСУП из числа организации, выполняющей функции муниципального заказчика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 xml:space="preserve">строительства объектов капитального строительства, </w:t>
            </w:r>
            <w:r w:rsidRPr="000D7B6A">
              <w:rPr>
                <w:sz w:val="20"/>
                <w:szCs w:val="20"/>
                <w:lang w:eastAsia="en-US"/>
              </w:rPr>
              <w:t>не имеющих действующей электронной подписи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8" w:right="19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2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  Лица, ответственн</w:t>
            </w:r>
            <w:r w:rsidRPr="000D7B6A">
              <w:rPr>
                <w:sz w:val="20"/>
                <w:szCs w:val="20"/>
                <w:lang w:eastAsia="en-US"/>
              </w:rPr>
              <w:t xml:space="preserve">ые за работу в ИСУП: 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atLeast"/>
              <w:ind w:left="108" w:right="170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заместитель начальника управления, начальник отдела строительства управления ЖКХ и строительства  </w:t>
            </w:r>
            <w:r w:rsidRPr="000D7B6A">
              <w:rPr>
                <w:sz w:val="20"/>
                <w:szCs w:val="20"/>
              </w:rPr>
              <w:t>администрации Бутурлинского муниципального округа Назаров Сергей Борисович.</w:t>
            </w: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right="170"/>
              <w:jc w:val="both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Всеми пользователями ИСУП из организации, выполняющей функции муниципального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заказчика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строительства объектов капитального строительства получены электронные подписи.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atLeast"/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Для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пользователей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ИСУП,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не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имеющих действующей электронной подписи, организовано получение электронных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подписей</w:t>
            </w:r>
          </w:p>
        </w:tc>
      </w:tr>
      <w:tr w:rsidR="000D7B6A" w:rsidTr="000D7B6A">
        <w:trPr>
          <w:trHeight w:val="1834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" w:right="131" w:firstLine="5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Направление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информации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об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объектах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капитального строительства, планируемых к реализации на территории муниципального образования за счет всех уровней бюджета (за искл</w:t>
            </w:r>
            <w:r w:rsidRPr="000D7B6A">
              <w:rPr>
                <w:sz w:val="20"/>
                <w:szCs w:val="20"/>
                <w:lang w:eastAsia="en-US"/>
              </w:rPr>
              <w:t>ючением объектов со 100% федеральным финансированием)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0" w:right="19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В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срок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не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позднее 3 рабочих дней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atLeast"/>
              <w:ind w:left="263" w:right="253" w:firstLine="51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с момента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 xml:space="preserve">заключения </w:t>
            </w:r>
            <w:r w:rsidRPr="000D7B6A">
              <w:rPr>
                <w:sz w:val="20"/>
                <w:szCs w:val="20"/>
                <w:lang w:eastAsia="en-US"/>
              </w:rPr>
              <w:t xml:space="preserve">контракта на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проектирование/ строительство объектов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>Управление ЖКХ и  строительства  администрации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Бутурлинского  муниципального округа </w:t>
            </w:r>
            <w:r w:rsidRPr="000D7B6A">
              <w:rPr>
                <w:sz w:val="20"/>
                <w:szCs w:val="20"/>
                <w:lang w:eastAsia="en-US"/>
              </w:rPr>
              <w:t xml:space="preserve">Нижегородской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области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Лица, ответственные за работу в ИСУП: 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заместитель начальника управления, начальник отдела строительства управления ЖКХ и строительства  </w:t>
            </w:r>
            <w:r w:rsidRPr="000D7B6A">
              <w:rPr>
                <w:sz w:val="20"/>
                <w:szCs w:val="20"/>
              </w:rPr>
              <w:t>администрации Бутурлинского муниципального округа Назаров Сергей Борисович.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Направление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письма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в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адрес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ГКУ</w:t>
            </w:r>
            <w:r w:rsidRPr="000D7B6A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5"/>
                <w:sz w:val="20"/>
                <w:szCs w:val="20"/>
                <w:lang w:eastAsia="en-US"/>
              </w:rPr>
              <w:t>НО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" w:right="186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«Нижегородстройзаказчик»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посредством 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>СЭДО</w:t>
            </w:r>
          </w:p>
        </w:tc>
      </w:tr>
      <w:tr w:rsidR="000D7B6A" w:rsidTr="000D7B6A">
        <w:trPr>
          <w:trHeight w:val="914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2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Обеспечение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участия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пользователей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ИСУП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из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числа организаций, выполняющих функции муниципального заказчика строительства объектов капитального строительства, в обучающих семинарах, проводимых ФАУ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«РосКапСтрой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200" w:right="19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2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Лица, ответственные за работу в ИСУП: 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заместитель начальника управления, начальник отдела строительства управления ЖКХ и строительства  </w:t>
            </w:r>
            <w:r w:rsidRPr="000D7B6A">
              <w:rPr>
                <w:sz w:val="20"/>
                <w:szCs w:val="20"/>
              </w:rPr>
              <w:t>администрации Бутурлинского муниципального округа Назаров Сергей Борисович.</w:t>
            </w: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spacing w:val="-2"/>
                <w:sz w:val="20"/>
                <w:szCs w:val="20"/>
                <w:lang w:eastAsia="en-US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Контроль: </w:t>
            </w:r>
            <w:r w:rsidRPr="000D7B6A">
              <w:rPr>
                <w:sz w:val="20"/>
                <w:szCs w:val="20"/>
                <w:lang w:eastAsia="en-US"/>
              </w:rPr>
              <w:t>Управление ЖКХ и  строительства  администрации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Бутурлинского  муниципального округа </w:t>
            </w:r>
            <w:r w:rsidRPr="000D7B6A">
              <w:rPr>
                <w:sz w:val="20"/>
                <w:szCs w:val="20"/>
                <w:lang w:eastAsia="en-US"/>
              </w:rPr>
              <w:t xml:space="preserve">Нижегородской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области</w:t>
            </w: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" w:right="399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lastRenderedPageBreak/>
              <w:t>Пользователи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подготовлены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к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работе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в </w:t>
            </w:r>
            <w:r w:rsidRPr="000D7B6A">
              <w:rPr>
                <w:spacing w:val="-4"/>
                <w:sz w:val="20"/>
                <w:szCs w:val="20"/>
                <w:lang w:eastAsia="en-US"/>
              </w:rPr>
              <w:t>ИСУП</w:t>
            </w:r>
          </w:p>
        </w:tc>
      </w:tr>
      <w:tr w:rsidR="000D7B6A" w:rsidTr="000D7B6A">
        <w:trPr>
          <w:trHeight w:val="2069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atLeast"/>
              <w:ind w:left="108" w:right="2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Участие в мероприятиях (стратегические сессии, форумы, круглые столы и пр.), направленных на разъяснение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принципов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необходимости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работы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в ИСУП, формирования цифровой вертикали строительной отрасли и результатах проработки мероприятий настоящего плана мероприятий для организаций, выполняющих функции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 xml:space="preserve">муниципального заказчика строительства объектов </w:t>
            </w:r>
            <w:r w:rsidRPr="000D7B6A">
              <w:rPr>
                <w:sz w:val="20"/>
                <w:szCs w:val="20"/>
                <w:lang w:eastAsia="en-US"/>
              </w:rPr>
              <w:t>капитального строительства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643" w:hanging="281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не</w:t>
            </w:r>
            <w:r w:rsidRPr="000D7B6A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менее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1раза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в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квартал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Лица, ответственные за работу в ИСУП: 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заместитель начальника управления, начальник отдела строительства управления ЖКХ и строительства  </w:t>
            </w:r>
            <w:r w:rsidRPr="000D7B6A">
              <w:rPr>
                <w:sz w:val="20"/>
                <w:szCs w:val="20"/>
              </w:rPr>
              <w:t>администрации Бутурлинского муниципального округа Назаров Сергей Борисович.</w:t>
            </w: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spacing w:val="-2"/>
                <w:sz w:val="20"/>
                <w:szCs w:val="20"/>
                <w:lang w:eastAsia="en-US"/>
              </w:rPr>
            </w:pPr>
            <w:r w:rsidRPr="000D7B6A">
              <w:rPr>
                <w:sz w:val="20"/>
                <w:szCs w:val="20"/>
                <w:lang w:eastAsia="en-US"/>
              </w:rPr>
              <w:t>Контроль: Управление ЖКХ и  строит</w:t>
            </w:r>
            <w:r w:rsidRPr="000D7B6A">
              <w:rPr>
                <w:sz w:val="20"/>
                <w:szCs w:val="20"/>
                <w:lang w:eastAsia="en-US"/>
              </w:rPr>
              <w:t>ельства  администрации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Бутурлинского  муниципального округа </w:t>
            </w:r>
            <w:r w:rsidRPr="000D7B6A">
              <w:rPr>
                <w:sz w:val="20"/>
                <w:szCs w:val="20"/>
                <w:lang w:eastAsia="en-US"/>
              </w:rPr>
              <w:t xml:space="preserve">Нижегородской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области</w:t>
            </w: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" w:right="170"/>
              <w:rPr>
                <w:rFonts w:eastAsia="Liberation Sans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Пользователи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приняли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участие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в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мероприятии</w:t>
            </w:r>
          </w:p>
        </w:tc>
      </w:tr>
      <w:tr w:rsidR="000D7B6A" w:rsidTr="000D7B6A">
        <w:trPr>
          <w:trHeight w:val="1609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2"/>
                <w:sz w:val="20"/>
                <w:szCs w:val="20"/>
                <w:lang w:eastAsia="en-US"/>
              </w:rPr>
              <w:t>Обеспечение наполнения разделов</w:t>
            </w:r>
            <w:r w:rsidRPr="000D7B6A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 xml:space="preserve">ИСУП «Основная </w:t>
            </w:r>
            <w:r w:rsidRPr="000D7B6A">
              <w:rPr>
                <w:sz w:val="20"/>
                <w:szCs w:val="20"/>
                <w:lang w:eastAsia="en-US"/>
              </w:rPr>
              <w:t>информация», «Управление проектами»,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atLeast"/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«Документация» для всех объектов капитального строительства, реализуемых на территории муниципального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образования,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внесенных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в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ИСУП, данными и поддержание указанных разделов в актуальном состоянии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200" w:right="19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2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Лица, ответственные за работу в ИСУП: 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заместител</w:t>
            </w:r>
            <w:r w:rsidRPr="000D7B6A">
              <w:rPr>
                <w:sz w:val="20"/>
                <w:szCs w:val="20"/>
                <w:lang w:eastAsia="en-US"/>
              </w:rPr>
              <w:t xml:space="preserve">ь начальника управления, начальник отдела строительства управления ЖКХ и строительства  </w:t>
            </w:r>
            <w:r w:rsidRPr="000D7B6A">
              <w:rPr>
                <w:sz w:val="20"/>
                <w:szCs w:val="20"/>
              </w:rPr>
              <w:t>администрации Бутурлинского муниципального округа Назаров Сергей Борисович.</w:t>
            </w: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170"/>
              <w:rPr>
                <w:rFonts w:eastAsia="Liberation Sans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186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2"/>
                <w:sz w:val="20"/>
                <w:szCs w:val="20"/>
                <w:lang w:eastAsia="en-US"/>
              </w:rPr>
              <w:t>Информация</w:t>
            </w:r>
            <w:r w:rsidRPr="000D7B6A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вносится</w:t>
            </w:r>
            <w:r w:rsidRPr="000D7B6A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на</w:t>
            </w:r>
            <w:r w:rsidRPr="000D7B6A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постоянной основе</w:t>
            </w:r>
          </w:p>
        </w:tc>
      </w:tr>
      <w:tr w:rsidR="000D7B6A" w:rsidTr="000D7B6A">
        <w:trPr>
          <w:trHeight w:val="1834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" w:right="405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Обеспечение включения в муниципальные контракты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требований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ведении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исполнительной документации в форме электронных документов без дублирования на бумажном носителе при выполнении работ по строительству объектов капитального строительства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200" w:right="19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2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>Управл</w:t>
            </w:r>
            <w:r w:rsidRPr="000D7B6A">
              <w:rPr>
                <w:sz w:val="20"/>
                <w:szCs w:val="20"/>
                <w:lang w:eastAsia="en-US"/>
              </w:rPr>
              <w:t>ение ЖКХ и  строительства  администрации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Бутурлинского  муниципального округа </w:t>
            </w:r>
            <w:r w:rsidRPr="000D7B6A">
              <w:rPr>
                <w:sz w:val="20"/>
                <w:szCs w:val="20"/>
                <w:lang w:eastAsia="en-US"/>
              </w:rPr>
              <w:t xml:space="preserve">Нижегородской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области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Лица, ответственные за работу в ИСУП: 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заместитель начальника управления, начальник отдела строительства управления ЖКХ и строительства  </w:t>
            </w:r>
            <w:r w:rsidRPr="000D7B6A">
              <w:rPr>
                <w:sz w:val="20"/>
                <w:szCs w:val="20"/>
              </w:rPr>
              <w:t>администрации Бутурлинского муниципального округа Назаров Сергей Борисович.</w:t>
            </w: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Муниципальные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контракты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" w:right="186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о выполнении работ по строительству объектов капитального строительства содержат требования о ведении исполнительной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документации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в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форме электронных документов без дублирования на бумажном носителе</w:t>
            </w:r>
          </w:p>
        </w:tc>
      </w:tr>
      <w:tr w:rsidR="000D7B6A" w:rsidTr="000D7B6A">
        <w:trPr>
          <w:trHeight w:val="1379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2.8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atLeast"/>
              <w:ind w:left="108" w:right="405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Обеспечение</w:t>
            </w:r>
            <w:r w:rsidRPr="000D7B6A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обмена</w:t>
            </w:r>
            <w:r w:rsidRPr="000D7B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данными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в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машиночитаемом формате между муниципальным заказчиком и подрядной организацией, выполняющей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 xml:space="preserve">архитектурно-строительное проектирование и/или </w:t>
            </w:r>
            <w:r w:rsidRPr="000D7B6A">
              <w:rPr>
                <w:sz w:val="20"/>
                <w:szCs w:val="20"/>
                <w:lang w:eastAsia="en-US"/>
              </w:rPr>
              <w:t xml:space="preserve">строительно-монтажные работы, посредством ИСУП </w:t>
            </w:r>
            <w:r w:rsidRPr="000D7B6A">
              <w:rPr>
                <w:sz w:val="20"/>
                <w:szCs w:val="20"/>
                <w:lang w:eastAsia="en-US"/>
              </w:rPr>
              <w:lastRenderedPageBreak/>
              <w:t>и внешней информационной системы подрядной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организации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(ВИС),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имеющей интеграцию с ИСУП и внешней информационной системы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200" w:right="19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2"/>
                <w:sz w:val="20"/>
                <w:szCs w:val="20"/>
                <w:lang w:eastAsia="en-US"/>
              </w:rPr>
              <w:lastRenderedPageBreak/>
              <w:t>постоянно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Лица, ответственные за работу в ИСУП: </w:t>
            </w:r>
          </w:p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заместитель начальника управления, начальник отдела строительства управления ЖКХ и строительства  </w:t>
            </w:r>
            <w:r w:rsidRPr="000D7B6A">
              <w:rPr>
                <w:sz w:val="20"/>
                <w:szCs w:val="20"/>
              </w:rPr>
              <w:t>администрации Бутурлинского муниципального округа Назаров Сергей Борисович.</w:t>
            </w: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exact"/>
              <w:ind w:left="108" w:right="170"/>
              <w:rPr>
                <w:rFonts w:eastAsia="Liberation Sans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186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2"/>
                <w:sz w:val="20"/>
                <w:szCs w:val="20"/>
                <w:lang w:eastAsia="en-US"/>
              </w:rPr>
              <w:t>Информация</w:t>
            </w:r>
            <w:r w:rsidRPr="000D7B6A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вносится</w:t>
            </w:r>
            <w:r w:rsidRPr="000D7B6A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на</w:t>
            </w:r>
            <w:r w:rsidRPr="000D7B6A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постоянной основе</w:t>
            </w:r>
          </w:p>
        </w:tc>
      </w:tr>
      <w:tr w:rsidR="000D7B6A" w:rsidTr="000D7B6A">
        <w:trPr>
          <w:trHeight w:val="1379"/>
        </w:trPr>
        <w:tc>
          <w:tcPr>
            <w:tcW w:w="737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243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pacing w:val="-5"/>
                <w:sz w:val="20"/>
                <w:szCs w:val="20"/>
                <w:lang w:eastAsia="en-US"/>
              </w:rPr>
              <w:t>2.9</w:t>
            </w:r>
          </w:p>
        </w:tc>
        <w:tc>
          <w:tcPr>
            <w:tcW w:w="4071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4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Представление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отчета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об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исполнении</w:t>
            </w:r>
            <w:r w:rsidRPr="000D7B6A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раздела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2</w:t>
            </w:r>
            <w:r w:rsidRPr="000D7B6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плана мероприятий и процессе ведения ИСУП на территории муниципального образования Нижегородской области в адрес ГКУ НО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«Нижегородстройзаказчик»</w:t>
            </w:r>
          </w:p>
        </w:tc>
        <w:tc>
          <w:tcPr>
            <w:tcW w:w="1984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30" w:lineRule="atLeast"/>
              <w:ind w:left="338" w:right="190"/>
              <w:jc w:val="center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ежеквартально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 xml:space="preserve">в срок не позднее 5 числа месяца, следующего за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отчетным периодом</w:t>
            </w: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  <w:r w:rsidRPr="000D7B6A">
              <w:rPr>
                <w:sz w:val="20"/>
                <w:szCs w:val="20"/>
                <w:lang w:eastAsia="en-US"/>
              </w:rPr>
              <w:t xml:space="preserve">Управление ЖКХ и </w:t>
            </w:r>
            <w:r w:rsidRPr="000D7B6A">
              <w:rPr>
                <w:sz w:val="20"/>
                <w:szCs w:val="20"/>
                <w:lang w:eastAsia="en-US"/>
              </w:rPr>
              <w:t xml:space="preserve"> строительства  администрации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Бутурлинского  муниципального округа </w:t>
            </w:r>
            <w:r w:rsidRPr="000D7B6A">
              <w:rPr>
                <w:sz w:val="20"/>
                <w:szCs w:val="20"/>
                <w:lang w:eastAsia="en-US"/>
              </w:rPr>
              <w:t xml:space="preserve">Нижегородской </w:t>
            </w:r>
            <w:r w:rsidRPr="000D7B6A">
              <w:rPr>
                <w:spacing w:val="-2"/>
                <w:sz w:val="20"/>
                <w:szCs w:val="20"/>
                <w:lang w:eastAsia="en-US"/>
              </w:rPr>
              <w:t>области</w:t>
            </w: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804"/>
              <w:rPr>
                <w:rFonts w:eastAsia="Liberation Sans"/>
                <w:sz w:val="20"/>
                <w:szCs w:val="20"/>
              </w:rPr>
            </w:pPr>
          </w:p>
          <w:p w:rsidR="00AF4EF6" w:rsidRPr="000D7B6A" w:rsidRDefault="00AF4EF6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170"/>
              <w:rPr>
                <w:rFonts w:eastAsia="Liberation Sans"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F4EF6" w:rsidRPr="000D7B6A" w:rsidRDefault="000D7B6A" w:rsidP="000D7B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"/>
              <w:ind w:left="108" w:right="668"/>
              <w:rPr>
                <w:rFonts w:eastAsia="Liberation Sans"/>
                <w:sz w:val="20"/>
                <w:szCs w:val="22"/>
              </w:rPr>
            </w:pPr>
            <w:r w:rsidRPr="000D7B6A">
              <w:rPr>
                <w:sz w:val="20"/>
                <w:szCs w:val="20"/>
                <w:lang w:eastAsia="en-US"/>
              </w:rPr>
              <w:t>Отчет о реализации мероприятий по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ведению</w:t>
            </w:r>
            <w:r w:rsidRPr="000D7B6A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ИСУП,</w:t>
            </w:r>
            <w:r w:rsidRPr="000D7B6A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0D7B6A">
              <w:rPr>
                <w:sz w:val="20"/>
                <w:szCs w:val="20"/>
                <w:lang w:eastAsia="en-US"/>
              </w:rPr>
              <w:t>направленный посредством СЭДО</w:t>
            </w:r>
          </w:p>
        </w:tc>
      </w:tr>
    </w:tbl>
    <w:p w:rsidR="00AF4EF6" w:rsidRDefault="00AF4EF6">
      <w:pPr>
        <w:widowControl w:val="0"/>
        <w:rPr>
          <w:sz w:val="22"/>
          <w:szCs w:val="22"/>
        </w:rPr>
      </w:pPr>
    </w:p>
    <w:p w:rsidR="00AF4EF6" w:rsidRDefault="00AF4EF6">
      <w:pPr>
        <w:rPr>
          <w:sz w:val="20"/>
          <w:szCs w:val="20"/>
        </w:rPr>
      </w:pPr>
      <w:bookmarkStart w:id="0" w:name="undefined"/>
      <w:bookmarkStart w:id="1" w:name="_GoBack"/>
      <w:bookmarkEnd w:id="0"/>
      <w:bookmarkEnd w:id="1"/>
    </w:p>
    <w:sectPr w:rsidR="00AF4EF6">
      <w:pgSz w:w="16840" w:h="11907" w:orient="landscape"/>
      <w:pgMar w:top="425" w:right="1531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B6A" w:rsidRDefault="000D7B6A">
      <w:r>
        <w:separator/>
      </w:r>
    </w:p>
  </w:endnote>
  <w:endnote w:type="continuationSeparator" w:id="0">
    <w:p w:rsidR="000D7B6A" w:rsidRDefault="000D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B6A" w:rsidRDefault="000D7B6A">
      <w:r>
        <w:separator/>
      </w:r>
    </w:p>
  </w:footnote>
  <w:footnote w:type="continuationSeparator" w:id="0">
    <w:p w:rsidR="000D7B6A" w:rsidRDefault="000D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70B5"/>
    <w:multiLevelType w:val="hybridMultilevel"/>
    <w:tmpl w:val="5AEC78D6"/>
    <w:lvl w:ilvl="0" w:tplc="2938B270">
      <w:start w:val="1"/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F24E812">
      <w:start w:val="1"/>
      <w:numFmt w:val="bullet"/>
      <w:lvlText w:val="•"/>
      <w:lvlJc w:val="left"/>
      <w:pPr>
        <w:ind w:left="471" w:hanging="117"/>
      </w:pPr>
      <w:rPr>
        <w:rFonts w:hint="default"/>
        <w:lang w:val="ru-RU" w:eastAsia="en-US" w:bidi="ar-SA"/>
      </w:rPr>
    </w:lvl>
    <w:lvl w:ilvl="2" w:tplc="B0287BA4">
      <w:start w:val="1"/>
      <w:numFmt w:val="bullet"/>
      <w:lvlText w:val="•"/>
      <w:lvlJc w:val="left"/>
      <w:pPr>
        <w:ind w:left="843" w:hanging="117"/>
      </w:pPr>
      <w:rPr>
        <w:rFonts w:hint="default"/>
        <w:lang w:val="ru-RU" w:eastAsia="en-US" w:bidi="ar-SA"/>
      </w:rPr>
    </w:lvl>
    <w:lvl w:ilvl="3" w:tplc="CBF4EBBE">
      <w:start w:val="1"/>
      <w:numFmt w:val="bullet"/>
      <w:lvlText w:val="•"/>
      <w:lvlJc w:val="left"/>
      <w:pPr>
        <w:ind w:left="1215" w:hanging="117"/>
      </w:pPr>
      <w:rPr>
        <w:rFonts w:hint="default"/>
        <w:lang w:val="ru-RU" w:eastAsia="en-US" w:bidi="ar-SA"/>
      </w:rPr>
    </w:lvl>
    <w:lvl w:ilvl="4" w:tplc="85BC060C">
      <w:start w:val="1"/>
      <w:numFmt w:val="bullet"/>
      <w:lvlText w:val="•"/>
      <w:lvlJc w:val="left"/>
      <w:pPr>
        <w:ind w:left="1587" w:hanging="117"/>
      </w:pPr>
      <w:rPr>
        <w:rFonts w:hint="default"/>
        <w:lang w:val="ru-RU" w:eastAsia="en-US" w:bidi="ar-SA"/>
      </w:rPr>
    </w:lvl>
    <w:lvl w:ilvl="5" w:tplc="3B3A819A">
      <w:start w:val="1"/>
      <w:numFmt w:val="bullet"/>
      <w:lvlText w:val="•"/>
      <w:lvlJc w:val="left"/>
      <w:pPr>
        <w:ind w:left="1959" w:hanging="117"/>
      </w:pPr>
      <w:rPr>
        <w:rFonts w:hint="default"/>
        <w:lang w:val="ru-RU" w:eastAsia="en-US" w:bidi="ar-SA"/>
      </w:rPr>
    </w:lvl>
    <w:lvl w:ilvl="6" w:tplc="8DCAF46C">
      <w:start w:val="1"/>
      <w:numFmt w:val="bullet"/>
      <w:lvlText w:val="•"/>
      <w:lvlJc w:val="left"/>
      <w:pPr>
        <w:ind w:left="2330" w:hanging="117"/>
      </w:pPr>
      <w:rPr>
        <w:rFonts w:hint="default"/>
        <w:lang w:val="ru-RU" w:eastAsia="en-US" w:bidi="ar-SA"/>
      </w:rPr>
    </w:lvl>
    <w:lvl w:ilvl="7" w:tplc="5E7E9FCC">
      <w:start w:val="1"/>
      <w:numFmt w:val="bullet"/>
      <w:lvlText w:val="•"/>
      <w:lvlJc w:val="left"/>
      <w:pPr>
        <w:ind w:left="2702" w:hanging="117"/>
      </w:pPr>
      <w:rPr>
        <w:rFonts w:hint="default"/>
        <w:lang w:val="ru-RU" w:eastAsia="en-US" w:bidi="ar-SA"/>
      </w:rPr>
    </w:lvl>
    <w:lvl w:ilvl="8" w:tplc="EFCE5910">
      <w:start w:val="1"/>
      <w:numFmt w:val="bullet"/>
      <w:lvlText w:val="•"/>
      <w:lvlJc w:val="left"/>
      <w:pPr>
        <w:ind w:left="3074" w:hanging="117"/>
      </w:pPr>
      <w:rPr>
        <w:rFonts w:hint="default"/>
        <w:lang w:val="ru-RU" w:eastAsia="en-US" w:bidi="ar-SA"/>
      </w:rPr>
    </w:lvl>
  </w:abstractNum>
  <w:abstractNum w:abstractNumId="1" w15:restartNumberingAfterBreak="0">
    <w:nsid w:val="45DC4EC4"/>
    <w:multiLevelType w:val="hybridMultilevel"/>
    <w:tmpl w:val="0B9A53C6"/>
    <w:lvl w:ilvl="0" w:tplc="6CF8C828">
      <w:start w:val="1"/>
      <w:numFmt w:val="decimal"/>
      <w:lvlText w:val="%1."/>
      <w:lvlJc w:val="left"/>
      <w:pPr>
        <w:ind w:left="1154" w:hanging="390"/>
      </w:pPr>
    </w:lvl>
    <w:lvl w:ilvl="1" w:tplc="41A6F994">
      <w:start w:val="1"/>
      <w:numFmt w:val="lowerLetter"/>
      <w:lvlText w:val="%2."/>
      <w:lvlJc w:val="left"/>
      <w:pPr>
        <w:ind w:left="1844" w:hanging="360"/>
      </w:pPr>
    </w:lvl>
    <w:lvl w:ilvl="2" w:tplc="3BD01D28">
      <w:start w:val="1"/>
      <w:numFmt w:val="lowerRoman"/>
      <w:lvlText w:val="%3."/>
      <w:lvlJc w:val="right"/>
      <w:pPr>
        <w:ind w:left="2564" w:hanging="180"/>
      </w:pPr>
    </w:lvl>
    <w:lvl w:ilvl="3" w:tplc="D3A60240">
      <w:start w:val="1"/>
      <w:numFmt w:val="decimal"/>
      <w:lvlText w:val="%4."/>
      <w:lvlJc w:val="left"/>
      <w:pPr>
        <w:ind w:left="3284" w:hanging="360"/>
      </w:pPr>
    </w:lvl>
    <w:lvl w:ilvl="4" w:tplc="C75A6D36">
      <w:start w:val="1"/>
      <w:numFmt w:val="lowerLetter"/>
      <w:lvlText w:val="%5."/>
      <w:lvlJc w:val="left"/>
      <w:pPr>
        <w:ind w:left="4004" w:hanging="360"/>
      </w:pPr>
    </w:lvl>
    <w:lvl w:ilvl="5" w:tplc="3D3EE660">
      <w:start w:val="1"/>
      <w:numFmt w:val="lowerRoman"/>
      <w:lvlText w:val="%6."/>
      <w:lvlJc w:val="right"/>
      <w:pPr>
        <w:ind w:left="4724" w:hanging="180"/>
      </w:pPr>
    </w:lvl>
    <w:lvl w:ilvl="6" w:tplc="B4C0963C">
      <w:start w:val="1"/>
      <w:numFmt w:val="decimal"/>
      <w:lvlText w:val="%7."/>
      <w:lvlJc w:val="left"/>
      <w:pPr>
        <w:ind w:left="5444" w:hanging="360"/>
      </w:pPr>
    </w:lvl>
    <w:lvl w:ilvl="7" w:tplc="252EBB12">
      <w:start w:val="1"/>
      <w:numFmt w:val="lowerLetter"/>
      <w:lvlText w:val="%8."/>
      <w:lvlJc w:val="left"/>
      <w:pPr>
        <w:ind w:left="6164" w:hanging="360"/>
      </w:pPr>
    </w:lvl>
    <w:lvl w:ilvl="8" w:tplc="55484072">
      <w:start w:val="1"/>
      <w:numFmt w:val="lowerRoman"/>
      <w:lvlText w:val="%9."/>
      <w:lvlJc w:val="right"/>
      <w:pPr>
        <w:ind w:left="6884" w:hanging="180"/>
      </w:pPr>
    </w:lvl>
  </w:abstractNum>
  <w:abstractNum w:abstractNumId="2" w15:restartNumberingAfterBreak="0">
    <w:nsid w:val="5BBC797A"/>
    <w:multiLevelType w:val="hybridMultilevel"/>
    <w:tmpl w:val="032052EE"/>
    <w:lvl w:ilvl="0" w:tplc="DEF86788">
      <w:start w:val="1"/>
      <w:numFmt w:val="decimal"/>
      <w:lvlText w:val="%1."/>
      <w:lvlJc w:val="left"/>
      <w:pPr>
        <w:ind w:left="1349" w:hanging="810"/>
      </w:pPr>
    </w:lvl>
    <w:lvl w:ilvl="1" w:tplc="31CE29C0">
      <w:start w:val="1"/>
      <w:numFmt w:val="lowerLetter"/>
      <w:lvlText w:val="%2."/>
      <w:lvlJc w:val="left"/>
      <w:pPr>
        <w:ind w:left="1619" w:hanging="360"/>
      </w:pPr>
    </w:lvl>
    <w:lvl w:ilvl="2" w:tplc="331285D6">
      <w:start w:val="1"/>
      <w:numFmt w:val="lowerRoman"/>
      <w:lvlText w:val="%3."/>
      <w:lvlJc w:val="right"/>
      <w:pPr>
        <w:ind w:left="2339" w:hanging="180"/>
      </w:pPr>
    </w:lvl>
    <w:lvl w:ilvl="3" w:tplc="D184573E">
      <w:start w:val="1"/>
      <w:numFmt w:val="decimal"/>
      <w:lvlText w:val="%4."/>
      <w:lvlJc w:val="left"/>
      <w:pPr>
        <w:ind w:left="3059" w:hanging="360"/>
      </w:pPr>
    </w:lvl>
    <w:lvl w:ilvl="4" w:tplc="46848DCC">
      <w:start w:val="1"/>
      <w:numFmt w:val="lowerLetter"/>
      <w:lvlText w:val="%5."/>
      <w:lvlJc w:val="left"/>
      <w:pPr>
        <w:ind w:left="3779" w:hanging="360"/>
      </w:pPr>
    </w:lvl>
    <w:lvl w:ilvl="5" w:tplc="3244E228">
      <w:start w:val="1"/>
      <w:numFmt w:val="lowerRoman"/>
      <w:lvlText w:val="%6."/>
      <w:lvlJc w:val="right"/>
      <w:pPr>
        <w:ind w:left="4499" w:hanging="180"/>
      </w:pPr>
    </w:lvl>
    <w:lvl w:ilvl="6" w:tplc="C2549AB0">
      <w:start w:val="1"/>
      <w:numFmt w:val="decimal"/>
      <w:lvlText w:val="%7."/>
      <w:lvlJc w:val="left"/>
      <w:pPr>
        <w:ind w:left="5219" w:hanging="360"/>
      </w:pPr>
    </w:lvl>
    <w:lvl w:ilvl="7" w:tplc="F7D40F4C">
      <w:start w:val="1"/>
      <w:numFmt w:val="lowerLetter"/>
      <w:lvlText w:val="%8."/>
      <w:lvlJc w:val="left"/>
      <w:pPr>
        <w:ind w:left="5939" w:hanging="360"/>
      </w:pPr>
    </w:lvl>
    <w:lvl w:ilvl="8" w:tplc="305CAEC8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E4C6716"/>
    <w:multiLevelType w:val="hybridMultilevel"/>
    <w:tmpl w:val="07906E52"/>
    <w:lvl w:ilvl="0" w:tplc="C8AC19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06C875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8A55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3C1B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A2A7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280C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ECCD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94A8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98CA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14B4E90"/>
    <w:multiLevelType w:val="hybridMultilevel"/>
    <w:tmpl w:val="70F4DE10"/>
    <w:lvl w:ilvl="0" w:tplc="862EFBC0">
      <w:start w:val="1"/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ECEC9E6">
      <w:start w:val="1"/>
      <w:numFmt w:val="bullet"/>
      <w:lvlText w:val="•"/>
      <w:lvlJc w:val="left"/>
      <w:pPr>
        <w:ind w:left="471" w:hanging="117"/>
      </w:pPr>
      <w:rPr>
        <w:rFonts w:hint="default"/>
        <w:lang w:val="ru-RU" w:eastAsia="en-US" w:bidi="ar-SA"/>
      </w:rPr>
    </w:lvl>
    <w:lvl w:ilvl="2" w:tplc="F1ACD9C6">
      <w:start w:val="1"/>
      <w:numFmt w:val="bullet"/>
      <w:lvlText w:val="•"/>
      <w:lvlJc w:val="left"/>
      <w:pPr>
        <w:ind w:left="843" w:hanging="117"/>
      </w:pPr>
      <w:rPr>
        <w:rFonts w:hint="default"/>
        <w:lang w:val="ru-RU" w:eastAsia="en-US" w:bidi="ar-SA"/>
      </w:rPr>
    </w:lvl>
    <w:lvl w:ilvl="3" w:tplc="2E60A07C">
      <w:start w:val="1"/>
      <w:numFmt w:val="bullet"/>
      <w:lvlText w:val="•"/>
      <w:lvlJc w:val="left"/>
      <w:pPr>
        <w:ind w:left="1215" w:hanging="117"/>
      </w:pPr>
      <w:rPr>
        <w:rFonts w:hint="default"/>
        <w:lang w:val="ru-RU" w:eastAsia="en-US" w:bidi="ar-SA"/>
      </w:rPr>
    </w:lvl>
    <w:lvl w:ilvl="4" w:tplc="22C67996">
      <w:start w:val="1"/>
      <w:numFmt w:val="bullet"/>
      <w:lvlText w:val="•"/>
      <w:lvlJc w:val="left"/>
      <w:pPr>
        <w:ind w:left="1587" w:hanging="117"/>
      </w:pPr>
      <w:rPr>
        <w:rFonts w:hint="default"/>
        <w:lang w:val="ru-RU" w:eastAsia="en-US" w:bidi="ar-SA"/>
      </w:rPr>
    </w:lvl>
    <w:lvl w:ilvl="5" w:tplc="CD361B74">
      <w:start w:val="1"/>
      <w:numFmt w:val="bullet"/>
      <w:lvlText w:val="•"/>
      <w:lvlJc w:val="left"/>
      <w:pPr>
        <w:ind w:left="1959" w:hanging="117"/>
      </w:pPr>
      <w:rPr>
        <w:rFonts w:hint="default"/>
        <w:lang w:val="ru-RU" w:eastAsia="en-US" w:bidi="ar-SA"/>
      </w:rPr>
    </w:lvl>
    <w:lvl w:ilvl="6" w:tplc="7EFACDBA">
      <w:start w:val="1"/>
      <w:numFmt w:val="bullet"/>
      <w:lvlText w:val="•"/>
      <w:lvlJc w:val="left"/>
      <w:pPr>
        <w:ind w:left="2330" w:hanging="117"/>
      </w:pPr>
      <w:rPr>
        <w:rFonts w:hint="default"/>
        <w:lang w:val="ru-RU" w:eastAsia="en-US" w:bidi="ar-SA"/>
      </w:rPr>
    </w:lvl>
    <w:lvl w:ilvl="7" w:tplc="D1842D74">
      <w:start w:val="1"/>
      <w:numFmt w:val="bullet"/>
      <w:lvlText w:val="•"/>
      <w:lvlJc w:val="left"/>
      <w:pPr>
        <w:ind w:left="2702" w:hanging="117"/>
      </w:pPr>
      <w:rPr>
        <w:rFonts w:hint="default"/>
        <w:lang w:val="ru-RU" w:eastAsia="en-US" w:bidi="ar-SA"/>
      </w:rPr>
    </w:lvl>
    <w:lvl w:ilvl="8" w:tplc="47CAA122">
      <w:start w:val="1"/>
      <w:numFmt w:val="bullet"/>
      <w:lvlText w:val="•"/>
      <w:lvlJc w:val="left"/>
      <w:pPr>
        <w:ind w:left="3074" w:hanging="11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EF6"/>
    <w:rsid w:val="000D7B6A"/>
    <w:rsid w:val="001950ED"/>
    <w:rsid w:val="00A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0EFD3-A46A-48C7-8408-E611F6E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b/>
      <w:sz w:val="32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customStyle="1" w:styleId="a6">
    <w:name w:val="Название Знак"/>
    <w:link w:val="a5"/>
    <w:rPr>
      <w:b/>
      <w:sz w:val="32"/>
      <w:lang w:val="ru-RU" w:eastAsia="ru-RU" w:bidi="ar-SA"/>
    </w:rPr>
  </w:style>
  <w:style w:type="paragraph" w:styleId="afb">
    <w:name w:val="Balloon Text"/>
    <w:basedOn w:val="a"/>
    <w:link w:val="afc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semiHidden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c">
    <w:name w:val="Верхний колонтитул Знак"/>
    <w:link w:val="ab"/>
    <w:rPr>
      <w:sz w:val="24"/>
      <w:lang w:val="ru-RU" w:eastAsia="ru-RU" w:bidi="ar-SA"/>
    </w:rPr>
  </w:style>
  <w:style w:type="paragraph" w:styleId="afd">
    <w:name w:val="Body Text Indent"/>
    <w:basedOn w:val="a"/>
    <w:link w:val="afe"/>
    <w:pPr>
      <w:ind w:left="705"/>
      <w:jc w:val="both"/>
    </w:pPr>
    <w:rPr>
      <w:sz w:val="28"/>
      <w:szCs w:val="20"/>
      <w:lang w:eastAsia="ar-SA"/>
    </w:rPr>
  </w:style>
  <w:style w:type="character" w:customStyle="1" w:styleId="afe">
    <w:name w:val="Основной текст с отступом Знак"/>
    <w:link w:val="afd"/>
    <w:rPr>
      <w:sz w:val="28"/>
      <w:lang w:val="ru-RU" w:eastAsia="ar-SA" w:bidi="ar-SA"/>
    </w:rPr>
  </w:style>
  <w:style w:type="character" w:styleId="aff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MS Mincho" w:hAnsi="Arial" w:cs="Arial"/>
      <w:lang w:eastAsia="ja-JP"/>
    </w:rPr>
  </w:style>
  <w:style w:type="paragraph" w:styleId="aff0">
    <w:name w:val="Body Text"/>
    <w:basedOn w:val="a"/>
    <w:pPr>
      <w:spacing w:after="120"/>
    </w:pPr>
    <w:rPr>
      <w:lang w:eastAsia="ar-SA"/>
    </w:rPr>
  </w:style>
  <w:style w:type="paragraph" w:styleId="aff1">
    <w:name w:val="List"/>
    <w:basedOn w:val="aff0"/>
    <w:rPr>
      <w:rFonts w:ascii="Arial" w:hAnsi="Arial" w:cs="Tahoma"/>
      <w:szCs w:val="20"/>
    </w:rPr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ans" w:eastAsia="Liberation Sans" w:hAnsi="Liberation Sans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1874</Words>
  <Characters>10687</Characters>
  <Application>Microsoft Office Word</Application>
  <DocSecurity>0</DocSecurity>
  <Lines>89</Lines>
  <Paragraphs>25</Paragraphs>
  <ScaleCrop>false</ScaleCrop>
  <Company/>
  <LinksUpToDate>false</LinksUpToDate>
  <CharactersWithSpaces>12536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реализации муниципальной программы</dc:title>
  <dc:creator>priem_adm</dc:creator>
  <cp:lastModifiedBy>kadr-2</cp:lastModifiedBy>
  <cp:revision>6</cp:revision>
  <dcterms:created xsi:type="dcterms:W3CDTF">2026-02-18T13:11:00Z</dcterms:created>
  <dcterms:modified xsi:type="dcterms:W3CDTF">2026-05-15T07:12:00Z</dcterms:modified>
  <cp:version>983040</cp:version>
</cp:coreProperties>
</file>