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E1" w:rsidRPr="00591615" w:rsidRDefault="009201E1" w:rsidP="0092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9201E1" w:rsidRPr="00591615" w:rsidRDefault="009201E1" w:rsidP="0092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БУТУРЛИНСКОГО МУНИЦИПАЛЬНОГО ОКРУГА</w:t>
      </w:r>
    </w:p>
    <w:p w:rsidR="009201E1" w:rsidRPr="00591615" w:rsidRDefault="009201E1" w:rsidP="0092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9201E1" w:rsidRPr="00B24D3E" w:rsidRDefault="009201E1" w:rsidP="00920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1E1" w:rsidRPr="00B24D3E" w:rsidRDefault="009201E1" w:rsidP="00920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3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201E1" w:rsidRPr="00B24D3E" w:rsidRDefault="009201E1" w:rsidP="00920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201E1" w:rsidRPr="00B24D3E" w:rsidTr="001269FE">
        <w:tc>
          <w:tcPr>
            <w:tcW w:w="4785" w:type="dxa"/>
          </w:tcPr>
          <w:p w:rsidR="009201E1" w:rsidRPr="00B24D3E" w:rsidRDefault="009201E1" w:rsidP="00920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3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D68C8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  <w:tc>
          <w:tcPr>
            <w:tcW w:w="4786" w:type="dxa"/>
          </w:tcPr>
          <w:p w:rsidR="009201E1" w:rsidRPr="00B24D3E" w:rsidRDefault="009201E1" w:rsidP="009201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8C8">
              <w:rPr>
                <w:rFonts w:ascii="Times New Roman" w:hAnsi="Times New Roman" w:cs="Times New Roman"/>
                <w:sz w:val="28"/>
                <w:szCs w:val="28"/>
              </w:rPr>
              <w:t>1603</w:t>
            </w:r>
          </w:p>
        </w:tc>
      </w:tr>
    </w:tbl>
    <w:p w:rsidR="00AC29CF" w:rsidRDefault="00AC29CF"/>
    <w:p w:rsidR="009201E1" w:rsidRPr="004A5B75" w:rsidRDefault="009201E1" w:rsidP="0092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поощрения муниципальной управленческой команды Бутурлинского муниципального округа Нижегородской области в 2022 году</w:t>
      </w:r>
    </w:p>
    <w:p w:rsidR="009201E1" w:rsidRPr="004A5B75" w:rsidRDefault="009201E1" w:rsidP="009201E1">
      <w:pPr>
        <w:pStyle w:val="ConsPlusNormal"/>
        <w:spacing w:line="36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01E1" w:rsidRPr="00863916" w:rsidRDefault="009201E1" w:rsidP="009201E1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3E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предоставлением </w:t>
      </w:r>
      <w:r w:rsidRPr="009201E1">
        <w:rPr>
          <w:rFonts w:ascii="Times New Roman" w:hAnsi="Times New Roman" w:cs="Times New Roman"/>
          <w:sz w:val="28"/>
          <w:szCs w:val="28"/>
        </w:rPr>
        <w:t>Бутурлинскому муниципальному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1E1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1E1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дотации (гранта) </w:t>
      </w:r>
      <w:r w:rsidRPr="009201E1">
        <w:rPr>
          <w:rFonts w:ascii="Times New Roman" w:hAnsi="Times New Roman" w:cs="Times New Roman"/>
          <w:sz w:val="28"/>
          <w:szCs w:val="28"/>
        </w:rPr>
        <w:t>на поощрение муниципальной управленческой команды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Порядком поощрения региональных и </w:t>
      </w:r>
      <w:r w:rsidRPr="009201E1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пальных управленческих команд Нижегородской</w:t>
      </w:r>
      <w:r w:rsidRPr="009201E1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 xml:space="preserve">в 2022 году, утвержденным постановлением Правительства Нижегородской области от 28 ноября 2022 года № </w:t>
      </w:r>
      <w:r w:rsidRPr="009201E1">
        <w:rPr>
          <w:rFonts w:ascii="Times New Roman" w:hAnsi="Times New Roman" w:cs="Times New Roman"/>
          <w:sz w:val="28"/>
          <w:szCs w:val="28"/>
        </w:rPr>
        <w:t>980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740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</w:t>
      </w:r>
      <w:r w:rsidRPr="00954A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Бутурлинского 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</w:t>
      </w:r>
      <w:r w:rsidRPr="00954A17"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Нижегородской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54A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области </w:t>
      </w:r>
      <w:r w:rsidRPr="00954A1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 о с т а н о в л я е т:</w:t>
      </w:r>
    </w:p>
    <w:p w:rsidR="009201E1" w:rsidRDefault="009201E1" w:rsidP="009201E1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34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Утвердить прилагаемый Порядок </w:t>
      </w:r>
      <w:r w:rsidRPr="0086391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поощрения муниципальной управленческой команды Бутурлинского муниципального округа Нижегородской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2022 году. </w:t>
      </w:r>
    </w:p>
    <w:p w:rsidR="009201E1" w:rsidRPr="00B12083" w:rsidRDefault="009201E1" w:rsidP="009201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034A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9201E1" w:rsidRDefault="009201E1" w:rsidP="009201E1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201E1" w:rsidRDefault="009201E1" w:rsidP="009201E1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201E1" w:rsidRDefault="005E6EAA" w:rsidP="009201E1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 w:rsidR="00E670B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670B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В.В. Савинов</w:t>
      </w:r>
    </w:p>
    <w:p w:rsidR="009201E1" w:rsidRDefault="009201E1" w:rsidP="009201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01E1" w:rsidRDefault="009201E1" w:rsidP="009201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01E1" w:rsidRDefault="009201E1" w:rsidP="009201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01E1" w:rsidRDefault="009201E1" w:rsidP="009201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01E1" w:rsidRDefault="009201E1" w:rsidP="009201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01E1" w:rsidRDefault="009201E1" w:rsidP="009201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01E1" w:rsidRDefault="009201E1" w:rsidP="009201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68C8" w:rsidRDefault="006D6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01E1" w:rsidRPr="00185BF8" w:rsidRDefault="009201E1" w:rsidP="009201E1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5BF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D68C8" w:rsidRDefault="009201E1" w:rsidP="009201E1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5BF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BF8">
        <w:rPr>
          <w:rFonts w:ascii="Times New Roman" w:hAnsi="Times New Roman" w:cs="Times New Roman"/>
          <w:sz w:val="28"/>
          <w:szCs w:val="28"/>
        </w:rPr>
        <w:t>Бутур</w:t>
      </w:r>
      <w:r>
        <w:rPr>
          <w:rFonts w:ascii="Times New Roman" w:hAnsi="Times New Roman" w:cs="Times New Roman"/>
          <w:sz w:val="28"/>
          <w:szCs w:val="28"/>
        </w:rPr>
        <w:t xml:space="preserve">линского муниципального округа Нижегородской области </w:t>
      </w:r>
    </w:p>
    <w:p w:rsidR="009201E1" w:rsidRDefault="009201E1" w:rsidP="006D68C8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D68C8">
        <w:rPr>
          <w:rFonts w:ascii="Times New Roman" w:hAnsi="Times New Roman" w:cs="Times New Roman"/>
          <w:sz w:val="28"/>
          <w:szCs w:val="28"/>
        </w:rPr>
        <w:t>06.12.2022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D68C8">
        <w:rPr>
          <w:rFonts w:ascii="Times New Roman" w:hAnsi="Times New Roman" w:cs="Times New Roman"/>
          <w:sz w:val="28"/>
          <w:szCs w:val="28"/>
        </w:rPr>
        <w:t>1603</w:t>
      </w:r>
    </w:p>
    <w:p w:rsidR="009201E1" w:rsidRDefault="009201E1" w:rsidP="009201E1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01E1" w:rsidRDefault="009201E1" w:rsidP="00920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Pr="00863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поощрения муниципальной управленческой команды Бутурлинского муниципального округа Нижегородской области</w:t>
      </w:r>
    </w:p>
    <w:p w:rsidR="009201E1" w:rsidRPr="00F577A1" w:rsidRDefault="009201E1" w:rsidP="00920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2022 году</w:t>
      </w:r>
    </w:p>
    <w:p w:rsidR="009201E1" w:rsidRPr="000E6A24" w:rsidRDefault="009201E1" w:rsidP="00920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39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</w:t>
      </w:r>
    </w:p>
    <w:p w:rsidR="009201E1" w:rsidRPr="004B7E48" w:rsidRDefault="009201E1" w:rsidP="00920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1E1" w:rsidRDefault="009201E1" w:rsidP="009201E1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109A">
        <w:rPr>
          <w:rFonts w:ascii="Times New Roman" w:hAnsi="Times New Roman" w:cs="Times New Roman"/>
          <w:sz w:val="28"/>
          <w:szCs w:val="28"/>
        </w:rPr>
        <w:t>1.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Настоящий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Порядок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определяет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подходы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распределению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бюджету</w:t>
      </w:r>
      <w:r w:rsidR="00E670B5">
        <w:rPr>
          <w:rFonts w:ascii="Times New Roman" w:hAnsi="Times New Roman" w:cs="Times New Roman"/>
          <w:sz w:val="28"/>
          <w:szCs w:val="28"/>
        </w:rPr>
        <w:t xml:space="preserve"> Бутурлинского </w:t>
      </w:r>
      <w:r w:rsidRPr="00FF109A">
        <w:rPr>
          <w:rFonts w:ascii="Times New Roman" w:hAnsi="Times New Roman" w:cs="Times New Roman"/>
          <w:sz w:val="28"/>
          <w:szCs w:val="28"/>
        </w:rPr>
        <w:t>муници</w:t>
      </w:r>
      <w:r w:rsidR="00E670B5">
        <w:rPr>
          <w:rFonts w:ascii="Times New Roman" w:hAnsi="Times New Roman" w:cs="Times New Roman"/>
          <w:sz w:val="28"/>
          <w:szCs w:val="28"/>
        </w:rPr>
        <w:t>пального округа</w:t>
      </w:r>
      <w:r w:rsidRPr="00FF109A">
        <w:rPr>
          <w:rFonts w:ascii="Times New Roman" w:hAnsi="Times New Roman" w:cs="Times New Roman"/>
          <w:sz w:val="28"/>
          <w:szCs w:val="28"/>
        </w:rPr>
        <w:t xml:space="preserve"> Нижегородской области на поощрение муниципальной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управленческой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команды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в 2022году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за участие в достижении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показателей эффективности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деятельности органов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исполнительной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власти Нижегородской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области в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соответствии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с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постановлением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 xml:space="preserve">Правительства Нижегородской </w:t>
      </w:r>
      <w:r>
        <w:rPr>
          <w:rFonts w:ascii="Times New Roman" w:hAnsi="Times New Roman" w:cs="Times New Roman"/>
          <w:sz w:val="28"/>
          <w:szCs w:val="28"/>
        </w:rPr>
        <w:t>области от 28.11.2022 № 980.</w:t>
      </w:r>
    </w:p>
    <w:p w:rsidR="009201E1" w:rsidRDefault="009201E1" w:rsidP="009201E1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F109A">
        <w:rPr>
          <w:rFonts w:ascii="Times New Roman" w:hAnsi="Times New Roman" w:cs="Times New Roman"/>
          <w:sz w:val="28"/>
          <w:szCs w:val="28"/>
        </w:rPr>
        <w:t>Под муниципальной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управленческой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командой понимается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группа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должностных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лиц,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замещающих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муниципальные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должности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или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должности муниципальной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службы, работников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органов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местного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самоуправления,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не являющихся муниципальными служащими, а также сотрудников муниципальных учреждений, деятельность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которых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способствовала реализации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национальных проектов и достижению показателей эффективности.</w:t>
      </w:r>
    </w:p>
    <w:p w:rsidR="009201E1" w:rsidRDefault="009201E1" w:rsidP="009201E1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109A">
        <w:rPr>
          <w:rFonts w:ascii="Times New Roman" w:hAnsi="Times New Roman" w:cs="Times New Roman"/>
          <w:sz w:val="28"/>
          <w:szCs w:val="28"/>
        </w:rPr>
        <w:t>3. Поощрение муниципальных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управленческих команд осуществляется путем материального стимулирования ч</w:t>
      </w:r>
      <w:r>
        <w:rPr>
          <w:rFonts w:ascii="Times New Roman" w:hAnsi="Times New Roman" w:cs="Times New Roman"/>
          <w:sz w:val="28"/>
          <w:szCs w:val="28"/>
        </w:rPr>
        <w:t>ленов управленческой команды.</w:t>
      </w:r>
    </w:p>
    <w:p w:rsidR="009201E1" w:rsidRDefault="009201E1" w:rsidP="009201E1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F109A">
        <w:rPr>
          <w:rFonts w:ascii="Times New Roman" w:hAnsi="Times New Roman" w:cs="Times New Roman"/>
          <w:sz w:val="28"/>
          <w:szCs w:val="28"/>
        </w:rPr>
        <w:t>В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соответствии с пунктом 8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Порядка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поощрения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региональных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и муниципальных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управленческих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команд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Нижегородской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области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в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2022году,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утвержденного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постановлением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Правительства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Нижег</w:t>
      </w:r>
      <w:r>
        <w:rPr>
          <w:rFonts w:ascii="Times New Roman" w:hAnsi="Times New Roman" w:cs="Times New Roman"/>
          <w:sz w:val="28"/>
          <w:szCs w:val="28"/>
        </w:rPr>
        <w:t>ородской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28.11.2022 № </w:t>
      </w:r>
      <w:r w:rsidRPr="00FF109A">
        <w:rPr>
          <w:rFonts w:ascii="Times New Roman" w:hAnsi="Times New Roman" w:cs="Times New Roman"/>
          <w:sz w:val="28"/>
          <w:szCs w:val="28"/>
        </w:rPr>
        <w:t>980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муниципальная управленческая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команда</w:t>
      </w:r>
      <w:r w:rsidR="00E670B5"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округа </w:t>
      </w:r>
      <w:r w:rsidRPr="00FF109A">
        <w:rPr>
          <w:rFonts w:ascii="Times New Roman" w:hAnsi="Times New Roman" w:cs="Times New Roman"/>
          <w:sz w:val="28"/>
          <w:szCs w:val="28"/>
        </w:rPr>
        <w:t xml:space="preserve">формируется в составе </w:t>
      </w:r>
      <w:r w:rsidR="00E670B5">
        <w:rPr>
          <w:rFonts w:ascii="Times New Roman" w:hAnsi="Times New Roman" w:cs="Times New Roman"/>
          <w:sz w:val="28"/>
          <w:szCs w:val="28"/>
        </w:rPr>
        <w:t>10</w:t>
      </w:r>
      <w:r w:rsidRPr="00FF109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201E1" w:rsidRDefault="009201E1" w:rsidP="009201E1">
      <w:pPr>
        <w:pStyle w:val="ConsPlusNormal"/>
        <w:spacing w:line="276" w:lineRule="auto"/>
        <w:ind w:firstLine="709"/>
        <w:jc w:val="both"/>
        <w:outlineLvl w:val="0"/>
      </w:pPr>
      <w:r w:rsidRPr="00FF109A">
        <w:rPr>
          <w:rFonts w:ascii="Times New Roman" w:hAnsi="Times New Roman" w:cs="Times New Roman"/>
          <w:sz w:val="28"/>
          <w:szCs w:val="28"/>
        </w:rPr>
        <w:t>5.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Персональный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состав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муниципальной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управленческой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E670B5"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округа </w:t>
      </w:r>
      <w:r w:rsidRPr="00FF109A">
        <w:rPr>
          <w:rFonts w:ascii="Times New Roman" w:hAnsi="Times New Roman" w:cs="Times New Roman"/>
          <w:sz w:val="28"/>
          <w:szCs w:val="28"/>
        </w:rPr>
        <w:t>формируется в зависимости от вклада каждого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участника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и утверждается муниципальным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правовым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актом</w:t>
      </w:r>
      <w:r w:rsidR="00E670B5">
        <w:rPr>
          <w:rFonts w:ascii="Times New Roman" w:hAnsi="Times New Roman" w:cs="Times New Roman"/>
          <w:sz w:val="28"/>
          <w:szCs w:val="28"/>
        </w:rPr>
        <w:t xml:space="preserve"> </w:t>
      </w:r>
      <w:r w:rsidRPr="00FF109A">
        <w:rPr>
          <w:rFonts w:ascii="Times New Roman" w:hAnsi="Times New Roman" w:cs="Times New Roman"/>
          <w:sz w:val="28"/>
          <w:szCs w:val="28"/>
        </w:rPr>
        <w:t>главы местного самоуправлени</w:t>
      </w:r>
      <w:r w:rsidR="00E670B5">
        <w:rPr>
          <w:rFonts w:ascii="Times New Roman" w:hAnsi="Times New Roman" w:cs="Times New Roman"/>
          <w:sz w:val="28"/>
          <w:szCs w:val="28"/>
        </w:rPr>
        <w:t>я, возглавляющего администрацию Бутурлинского муниципального округа</w:t>
      </w:r>
      <w:r w:rsidRPr="00FF109A">
        <w:rPr>
          <w:rFonts w:ascii="Times New Roman" w:hAnsi="Times New Roman" w:cs="Times New Roman"/>
          <w:sz w:val="28"/>
          <w:szCs w:val="28"/>
        </w:rPr>
        <w:t>, предусматривающем распределение средств.</w:t>
      </w:r>
    </w:p>
    <w:p w:rsidR="009201E1" w:rsidRDefault="009201E1"/>
    <w:sectPr w:rsidR="009201E1" w:rsidSect="009201E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01E1"/>
    <w:rsid w:val="005E6EAA"/>
    <w:rsid w:val="006D68C8"/>
    <w:rsid w:val="009201E1"/>
    <w:rsid w:val="00A5715F"/>
    <w:rsid w:val="00AC29CF"/>
    <w:rsid w:val="00E6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1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0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rsid w:val="00920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1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0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rsid w:val="009201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3</cp:revision>
  <dcterms:created xsi:type="dcterms:W3CDTF">2022-12-06T09:04:00Z</dcterms:created>
  <dcterms:modified xsi:type="dcterms:W3CDTF">2022-12-07T06:09:00Z</dcterms:modified>
</cp:coreProperties>
</file>