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Pr="00E1745E" w:rsidRDefault="002D1DAA">
      <w:pPr>
        <w:pStyle w:val="13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E1745E">
        <w:t>АДМИНИСТРАЦИЯ</w:t>
      </w:r>
      <w:bookmarkEnd w:id="0"/>
      <w:bookmarkEnd w:id="1"/>
    </w:p>
    <w:p w:rsidR="00461BB0" w:rsidRPr="00E1745E" w:rsidRDefault="002D1DAA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E1745E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E1745E">
        <w:rPr>
          <w:b/>
          <w:bCs/>
          <w:sz w:val="32"/>
          <w:szCs w:val="32"/>
        </w:rPr>
        <w:t>ОКРУГ</w:t>
      </w:r>
      <w:r w:rsidRPr="00E1745E">
        <w:rPr>
          <w:b/>
          <w:bCs/>
          <w:sz w:val="32"/>
          <w:szCs w:val="32"/>
        </w:rPr>
        <w:t>А</w:t>
      </w:r>
      <w:r w:rsidRPr="00E1745E">
        <w:rPr>
          <w:b/>
          <w:bCs/>
          <w:sz w:val="32"/>
          <w:szCs w:val="32"/>
        </w:rPr>
        <w:br/>
        <w:t>НИЖЕГОРОДСКОЙ ОБЛАСТИ</w:t>
      </w:r>
    </w:p>
    <w:p w:rsidR="00D05184" w:rsidRDefault="002D1DAA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:rsidR="00461BB0" w:rsidRPr="00D05184" w:rsidRDefault="00461BB0" w:rsidP="00D05184"/>
    <w:p w:rsidR="00461BB0" w:rsidRDefault="00D05184" w:rsidP="00D05184">
      <w:pPr>
        <w:pStyle w:val="11"/>
        <w:shd w:val="clear" w:color="auto" w:fill="auto"/>
        <w:tabs>
          <w:tab w:val="left" w:leader="underscore" w:pos="1710"/>
        </w:tabs>
        <w:spacing w:after="300" w:line="240" w:lineRule="auto"/>
        <w:ind w:firstLine="140"/>
        <w:jc w:val="both"/>
      </w:pPr>
      <w:r>
        <w:rPr>
          <w:noProof/>
          <w:lang w:bidi="ar-SA"/>
        </w:rPr>
        <w:t>от 29.12.2023</w:t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</w:r>
      <w:r>
        <w:rPr>
          <w:noProof/>
          <w:lang w:bidi="ar-SA"/>
        </w:rPr>
        <w:tab/>
        <w:t>№1982</w:t>
      </w:r>
    </w:p>
    <w:p w:rsidR="009C7AF1" w:rsidRDefault="00533A68" w:rsidP="00FD459C">
      <w:pPr>
        <w:widowControl/>
        <w:tabs>
          <w:tab w:val="left" w:pos="984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>О внесении изменений в постановление администрации Бутурлинского муниципального округа Нижегородской области от 27.12.2023 № 1950 «</w:t>
      </w:r>
      <w:r w:rsidR="009C7AF1" w:rsidRPr="009C7AF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 xml:space="preserve">Об утверждении Положения о порядке и условиях командирования работников администрации </w:t>
      </w:r>
      <w:r w:rsidR="009C7AF1" w:rsidRPr="00FD459C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 xml:space="preserve">Бутурлинского муниципального </w:t>
      </w:r>
      <w:r w:rsidR="009C7AF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>округа</w:t>
      </w:r>
      <w:r w:rsidR="009C7AF1" w:rsidRPr="009C7AF1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 xml:space="preserve"> Нижегородской области и ее отраслевых (функциональных) подразделений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ar-SA" w:bidi="ar-SA"/>
        </w:rPr>
        <w:t>»</w:t>
      </w:r>
    </w:p>
    <w:p w:rsidR="00FD459C" w:rsidRDefault="00FD459C" w:rsidP="00FD459C">
      <w:pPr>
        <w:pStyle w:val="11"/>
        <w:ind w:firstLine="0"/>
        <w:jc w:val="both"/>
      </w:pPr>
    </w:p>
    <w:p w:rsidR="009C7AF1" w:rsidRPr="00F570A8" w:rsidRDefault="009C7AF1" w:rsidP="009C7AF1">
      <w:pPr>
        <w:pStyle w:val="11"/>
        <w:ind w:firstLine="708"/>
        <w:jc w:val="both"/>
        <w:rPr>
          <w:rFonts w:eastAsia="Calibri"/>
          <w:b/>
          <w:color w:val="auto"/>
          <w:lang w:eastAsia="en-US" w:bidi="ar-SA"/>
        </w:rPr>
      </w:pPr>
      <w:r w:rsidRPr="009C7AF1">
        <w:rPr>
          <w:rFonts w:eastAsia="Calibri"/>
          <w:color w:val="auto"/>
          <w:lang w:eastAsia="en-US" w:bidi="ar-SA"/>
        </w:rPr>
        <w:t>В</w:t>
      </w:r>
      <w:r w:rsidR="00533A68">
        <w:rPr>
          <w:rFonts w:eastAsia="Calibri"/>
          <w:color w:val="auto"/>
          <w:lang w:eastAsia="en-US" w:bidi="ar-SA"/>
        </w:rPr>
        <w:t xml:space="preserve"> целях приведения муниципальных правовых актов </w:t>
      </w:r>
      <w:r w:rsidR="007316B4">
        <w:rPr>
          <w:rFonts w:eastAsia="Calibri"/>
          <w:color w:val="auto"/>
          <w:lang w:eastAsia="en-US" w:bidi="ar-SA"/>
        </w:rPr>
        <w:t xml:space="preserve">в соответствие </w:t>
      </w:r>
      <w:r w:rsidR="00533A68">
        <w:rPr>
          <w:rFonts w:eastAsia="Calibri"/>
          <w:color w:val="auto"/>
          <w:lang w:eastAsia="en-US" w:bidi="ar-SA"/>
        </w:rPr>
        <w:t>с федеральным законодательством, руководствуясь</w:t>
      </w:r>
      <w:r w:rsidRPr="009C7AF1">
        <w:rPr>
          <w:rFonts w:eastAsia="Calibri"/>
          <w:color w:val="auto"/>
          <w:lang w:eastAsia="en-US" w:bidi="ar-SA"/>
        </w:rPr>
        <w:t xml:space="preserve"> статьями 166 - 168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постановлением Правительства Российской Федерации от 13.10.2008 № 749 «Об особенностях направления работников в служебные командировки» администрация Бутурлинского муниципального </w:t>
      </w:r>
      <w:r>
        <w:rPr>
          <w:rFonts w:eastAsia="Calibri"/>
          <w:color w:val="auto"/>
          <w:lang w:eastAsia="en-US" w:bidi="ar-SA"/>
        </w:rPr>
        <w:t xml:space="preserve">округа </w:t>
      </w:r>
      <w:r w:rsidRPr="00F570A8">
        <w:rPr>
          <w:rFonts w:eastAsia="Calibri"/>
          <w:color w:val="auto"/>
          <w:lang w:eastAsia="en-US" w:bidi="ar-SA"/>
        </w:rPr>
        <w:t xml:space="preserve">Нижегородской области </w:t>
      </w:r>
      <w:r w:rsidRPr="00F570A8">
        <w:rPr>
          <w:rFonts w:eastAsia="Calibri"/>
          <w:b/>
          <w:color w:val="auto"/>
          <w:lang w:eastAsia="en-US" w:bidi="ar-SA"/>
        </w:rPr>
        <w:t>п о с т а н о в л я е т:</w:t>
      </w:r>
    </w:p>
    <w:p w:rsidR="00533A68" w:rsidRPr="00533A68" w:rsidRDefault="009C7AF1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F570A8">
        <w:rPr>
          <w:rFonts w:eastAsia="Calibri"/>
          <w:color w:val="auto"/>
          <w:lang w:eastAsia="en-US" w:bidi="ar-SA"/>
        </w:rPr>
        <w:t xml:space="preserve">1. </w:t>
      </w:r>
      <w:r w:rsidR="00533A68" w:rsidRPr="00533A68">
        <w:rPr>
          <w:rFonts w:eastAsia="Calibri"/>
          <w:color w:val="auto"/>
          <w:lang w:eastAsia="en-US" w:bidi="ar-SA"/>
        </w:rPr>
        <w:t>Внести в Положени</w:t>
      </w:r>
      <w:r w:rsidR="00533A68">
        <w:rPr>
          <w:rFonts w:eastAsia="Calibri"/>
          <w:color w:val="auto"/>
          <w:lang w:eastAsia="en-US" w:bidi="ar-SA"/>
        </w:rPr>
        <w:t>е</w:t>
      </w:r>
      <w:r w:rsidR="00533A68" w:rsidRPr="00533A68">
        <w:rPr>
          <w:rFonts w:eastAsia="Calibri"/>
          <w:color w:val="auto"/>
          <w:lang w:eastAsia="en-US" w:bidi="ar-SA"/>
        </w:rPr>
        <w:t xml:space="preserve"> о порядке и условиях командирования работников администрации Бутурлинского муниципального округа Нижегородской области и ее отраслевых (функциональных) подразделений, утвержденное постановлением администрации Бутурлинского муниципального округа Нижегородской области от </w:t>
      </w:r>
      <w:r w:rsidR="00533A68">
        <w:rPr>
          <w:rFonts w:eastAsia="Calibri"/>
          <w:color w:val="auto"/>
          <w:lang w:eastAsia="en-US" w:bidi="ar-SA"/>
        </w:rPr>
        <w:t>27.12</w:t>
      </w:r>
      <w:r w:rsidR="00533A68" w:rsidRPr="00533A68">
        <w:rPr>
          <w:rFonts w:eastAsia="Calibri"/>
          <w:color w:val="auto"/>
          <w:lang w:eastAsia="en-US" w:bidi="ar-SA"/>
        </w:rPr>
        <w:t>.2023 № 1</w:t>
      </w:r>
      <w:r w:rsidR="00533A68">
        <w:rPr>
          <w:rFonts w:eastAsia="Calibri"/>
          <w:color w:val="auto"/>
          <w:lang w:eastAsia="en-US" w:bidi="ar-SA"/>
        </w:rPr>
        <w:t>950, (далее - Положение)</w:t>
      </w:r>
      <w:r w:rsidR="00533A68" w:rsidRPr="00533A68">
        <w:rPr>
          <w:rFonts w:eastAsia="Calibri"/>
          <w:color w:val="auto"/>
          <w:lang w:eastAsia="en-US" w:bidi="ar-SA"/>
        </w:rPr>
        <w:t>, следующие изменения:</w:t>
      </w:r>
    </w:p>
    <w:p w:rsidR="00533A68" w:rsidRDefault="00533A68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533A68">
        <w:rPr>
          <w:rFonts w:eastAsia="Calibri"/>
          <w:color w:val="auto"/>
          <w:lang w:eastAsia="en-US" w:bidi="ar-SA"/>
        </w:rPr>
        <w:t>1.1. Пункт 1</w:t>
      </w:r>
      <w:r>
        <w:rPr>
          <w:rFonts w:eastAsia="Calibri"/>
          <w:color w:val="auto"/>
          <w:lang w:eastAsia="en-US" w:bidi="ar-SA"/>
        </w:rPr>
        <w:t xml:space="preserve">0 </w:t>
      </w:r>
      <w:r w:rsidRPr="00533A68">
        <w:rPr>
          <w:rFonts w:eastAsia="Calibri"/>
          <w:color w:val="auto"/>
          <w:lang w:eastAsia="en-US" w:bidi="ar-SA"/>
        </w:rPr>
        <w:t>П</w:t>
      </w:r>
      <w:r>
        <w:rPr>
          <w:rFonts w:eastAsia="Calibri"/>
          <w:color w:val="auto"/>
          <w:lang w:eastAsia="en-US" w:bidi="ar-SA"/>
        </w:rPr>
        <w:t xml:space="preserve">оложения </w:t>
      </w:r>
      <w:r w:rsidRPr="00533A68">
        <w:rPr>
          <w:rFonts w:eastAsia="Calibri"/>
          <w:color w:val="auto"/>
          <w:lang w:eastAsia="en-US" w:bidi="ar-SA"/>
        </w:rPr>
        <w:t>изложить в следующей редакции:</w:t>
      </w:r>
    </w:p>
    <w:p w:rsidR="00533A68" w:rsidRPr="00533A68" w:rsidRDefault="00533A68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>
        <w:rPr>
          <w:rFonts w:eastAsia="Calibri"/>
          <w:color w:val="auto"/>
          <w:lang w:eastAsia="en-US" w:bidi="ar-SA"/>
        </w:rPr>
        <w:t>«</w:t>
      </w:r>
      <w:r w:rsidRPr="00533A68">
        <w:rPr>
          <w:rFonts w:eastAsia="Calibri"/>
          <w:color w:val="auto"/>
          <w:lang w:eastAsia="en-US" w:bidi="ar-SA"/>
        </w:rPr>
        <w:t>10. При направлении работника в служебную командировку ему возмещаются:</w:t>
      </w:r>
    </w:p>
    <w:p w:rsidR="00533A68" w:rsidRPr="00533A68" w:rsidRDefault="00533A68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533A68">
        <w:rPr>
          <w:rFonts w:eastAsia="Calibri"/>
          <w:color w:val="auto"/>
          <w:lang w:eastAsia="en-US" w:bidi="ar-SA"/>
        </w:rPr>
        <w:t>а) расходы по проезду к месту командирования и обратно - к постоянному месту</w:t>
      </w:r>
      <w:r>
        <w:rPr>
          <w:rFonts w:eastAsia="Calibri"/>
          <w:color w:val="auto"/>
          <w:lang w:eastAsia="en-US" w:bidi="ar-SA"/>
        </w:rPr>
        <w:t xml:space="preserve"> работы</w:t>
      </w:r>
      <w:r w:rsidRPr="00533A68">
        <w:rPr>
          <w:rFonts w:eastAsia="Calibri"/>
          <w:color w:val="auto"/>
          <w:lang w:eastAsia="en-US" w:bidi="ar-SA"/>
        </w:rPr>
        <w:t>;</w:t>
      </w:r>
    </w:p>
    <w:p w:rsidR="00533A68" w:rsidRPr="00533A68" w:rsidRDefault="00533A68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533A68">
        <w:rPr>
          <w:rFonts w:eastAsia="Calibri"/>
          <w:color w:val="auto"/>
          <w:lang w:eastAsia="en-US" w:bidi="ar-SA"/>
        </w:rPr>
        <w:lastRenderedPageBreak/>
        <w:t xml:space="preserve">б) расходы по проезду из одного населенного пункта в другой, если </w:t>
      </w:r>
      <w:r>
        <w:rPr>
          <w:rFonts w:eastAsia="Calibri"/>
          <w:color w:val="auto"/>
          <w:lang w:eastAsia="en-US" w:bidi="ar-SA"/>
        </w:rPr>
        <w:t xml:space="preserve">работник </w:t>
      </w:r>
      <w:r w:rsidRPr="00533A68">
        <w:rPr>
          <w:rFonts w:eastAsia="Calibri"/>
          <w:color w:val="auto"/>
          <w:lang w:eastAsia="en-US" w:bidi="ar-SA"/>
        </w:rPr>
        <w:t>командирован в несколько государственных органов (организаций), расположенных в разных населенных пунктах;</w:t>
      </w:r>
    </w:p>
    <w:p w:rsidR="00533A68" w:rsidRPr="00533A68" w:rsidRDefault="00533A68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533A68">
        <w:rPr>
          <w:rFonts w:eastAsia="Calibri"/>
          <w:color w:val="auto"/>
          <w:lang w:eastAsia="en-US" w:bidi="ar-SA"/>
        </w:rPr>
        <w:t>в) расходы по найму жилого помещения;</w:t>
      </w:r>
    </w:p>
    <w:p w:rsidR="00533A68" w:rsidRPr="00533A68" w:rsidRDefault="00533A68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533A68">
        <w:rPr>
          <w:rFonts w:eastAsia="Calibri"/>
          <w:color w:val="auto"/>
          <w:lang w:eastAsia="en-US" w:bidi="ar-SA"/>
        </w:rPr>
        <w:t>г) дополнительные расходы, связанные с проживанием вне постоянного места жительства (суточные);</w:t>
      </w:r>
    </w:p>
    <w:p w:rsidR="009C7AF1" w:rsidRPr="00F570A8" w:rsidRDefault="00533A68" w:rsidP="00533A68">
      <w:pPr>
        <w:pStyle w:val="11"/>
        <w:ind w:firstLine="708"/>
        <w:jc w:val="both"/>
        <w:rPr>
          <w:rFonts w:eastAsia="Calibri"/>
          <w:color w:val="auto"/>
          <w:lang w:eastAsia="en-US" w:bidi="ar-SA"/>
        </w:rPr>
      </w:pPr>
      <w:r w:rsidRPr="00533A68">
        <w:rPr>
          <w:rFonts w:eastAsia="Calibri"/>
          <w:color w:val="auto"/>
          <w:lang w:eastAsia="en-US" w:bidi="ar-SA"/>
        </w:rPr>
        <w:t>д) иные расходы, произведенные работником с разрешения главы местного самоуправления округа (руководителя соответствующего подр</w:t>
      </w:r>
      <w:r>
        <w:rPr>
          <w:rFonts w:eastAsia="Calibri"/>
          <w:color w:val="auto"/>
          <w:lang w:eastAsia="en-US" w:bidi="ar-SA"/>
        </w:rPr>
        <w:t>азделения администрации округа)</w:t>
      </w:r>
      <w:r w:rsidR="007316B4">
        <w:rPr>
          <w:rFonts w:eastAsia="Calibri"/>
          <w:color w:val="auto"/>
          <w:lang w:eastAsia="en-US" w:bidi="ar-SA"/>
        </w:rPr>
        <w:t>.</w:t>
      </w:r>
      <w:r>
        <w:rPr>
          <w:rFonts w:eastAsia="Calibri"/>
          <w:color w:val="auto"/>
          <w:lang w:eastAsia="en-US" w:bidi="ar-SA"/>
        </w:rPr>
        <w:t>»</w:t>
      </w:r>
      <w:r w:rsidR="009C7AF1" w:rsidRPr="00F570A8">
        <w:rPr>
          <w:rFonts w:eastAsia="Calibri"/>
          <w:color w:val="auto"/>
          <w:lang w:eastAsia="en-US" w:bidi="ar-SA"/>
        </w:rPr>
        <w:t>.</w:t>
      </w:r>
    </w:p>
    <w:p w:rsidR="00F570A8" w:rsidRDefault="00F570A8" w:rsidP="00F570A8">
      <w:pPr>
        <w:pStyle w:val="11"/>
        <w:ind w:firstLine="708"/>
        <w:jc w:val="both"/>
      </w:pPr>
      <w:r w:rsidRPr="00F570A8">
        <w:rPr>
          <w:color w:val="auto"/>
        </w:rPr>
        <w:t>2</w:t>
      </w:r>
      <w:r w:rsidR="00CF33FB" w:rsidRPr="00F570A8">
        <w:rPr>
          <w:color w:val="auto"/>
        </w:rPr>
        <w:t xml:space="preserve">. </w:t>
      </w:r>
      <w:r w:rsidR="00D80961">
        <w:t xml:space="preserve"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</w:t>
      </w:r>
      <w:r w:rsidR="003B481A" w:rsidRPr="003B481A">
        <w:t xml:space="preserve">Бутурлинского муниципального округа Нижегородской области </w:t>
      </w:r>
      <w:r w:rsidR="00D80961">
        <w:t>для опубликования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F570A8" w:rsidRDefault="007316B4" w:rsidP="00F570A8">
      <w:pPr>
        <w:pStyle w:val="11"/>
        <w:ind w:firstLine="708"/>
        <w:jc w:val="both"/>
      </w:pPr>
      <w:r>
        <w:t>3</w:t>
      </w:r>
      <w:r w:rsidR="00F570A8">
        <w:t xml:space="preserve">. </w:t>
      </w:r>
      <w:r w:rsidR="00D80961">
        <w:t>Настоящее постановление вступает в силу с момента опубликования (обнародования).</w:t>
      </w:r>
    </w:p>
    <w:p w:rsidR="00C2665E" w:rsidRDefault="007316B4" w:rsidP="00F570A8">
      <w:pPr>
        <w:pStyle w:val="11"/>
        <w:ind w:firstLine="708"/>
        <w:jc w:val="both"/>
      </w:pPr>
      <w:r>
        <w:t>4</w:t>
      </w:r>
      <w:r w:rsidR="00F570A8">
        <w:t xml:space="preserve">. </w:t>
      </w:r>
      <w:r w:rsidR="00C2665E" w:rsidRPr="00DC075F">
        <w:t>Контр</w:t>
      </w:r>
      <w:r w:rsidR="009E37A0">
        <w:t xml:space="preserve">оль </w:t>
      </w:r>
      <w:r w:rsidR="00C2665E" w:rsidRPr="00DC075F">
        <w:t>за исполнением настоящего постановления оставляю за собой.</w:t>
      </w:r>
    </w:p>
    <w:p w:rsidR="00114400" w:rsidRPr="00DC075F" w:rsidRDefault="00114400" w:rsidP="00114400">
      <w:pPr>
        <w:pStyle w:val="11"/>
        <w:shd w:val="clear" w:color="auto" w:fill="auto"/>
        <w:ind w:left="958" w:firstLine="0"/>
        <w:jc w:val="both"/>
      </w:pPr>
    </w:p>
    <w:p w:rsidR="00D80961" w:rsidRDefault="007316B4" w:rsidP="006949F6">
      <w:pPr>
        <w:pStyle w:val="1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t>Г</w:t>
      </w:r>
      <w:r w:rsidR="00AE3D7F" w:rsidRPr="00DC075F">
        <w:t>лав</w:t>
      </w:r>
      <w:r>
        <w:t>а</w:t>
      </w:r>
      <w:r w:rsidR="00AE3D7F" w:rsidRPr="00DC075F">
        <w:t xml:space="preserve"> местного самоуправления</w:t>
      </w:r>
      <w:r w:rsidR="00D05184">
        <w:tab/>
      </w:r>
      <w:r w:rsidR="00D05184">
        <w:tab/>
      </w:r>
      <w:r w:rsidR="00D05184">
        <w:tab/>
      </w:r>
      <w:r w:rsidR="00D05184">
        <w:tab/>
      </w:r>
      <w:r w:rsidR="00D05184">
        <w:tab/>
      </w:r>
      <w:r w:rsidR="00D05184">
        <w:tab/>
      </w:r>
      <w:r>
        <w:t>Н.А. Чичков</w:t>
      </w:r>
    </w:p>
    <w:p w:rsidR="0083564E" w:rsidRDefault="0083564E" w:rsidP="001B0072">
      <w:pPr>
        <w:pStyle w:val="11"/>
        <w:shd w:val="clear" w:color="auto" w:fill="auto"/>
        <w:tabs>
          <w:tab w:val="left" w:pos="1082"/>
        </w:tabs>
        <w:spacing w:after="280"/>
        <w:ind w:firstLine="0"/>
        <w:jc w:val="both"/>
        <w:rPr>
          <w:sz w:val="26"/>
          <w:szCs w:val="26"/>
        </w:rPr>
      </w:pPr>
    </w:p>
    <w:sectPr w:rsidR="0083564E" w:rsidSect="00D05184">
      <w:type w:val="continuous"/>
      <w:pgSz w:w="11900" w:h="16840"/>
      <w:pgMar w:top="851" w:right="851" w:bottom="851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668" w:rsidRDefault="00C83668" w:rsidP="00461BB0">
      <w:r>
        <w:separator/>
      </w:r>
    </w:p>
  </w:endnote>
  <w:endnote w:type="continuationSeparator" w:id="1">
    <w:p w:rsidR="00C83668" w:rsidRDefault="00C83668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668" w:rsidRDefault="00C83668"/>
  </w:footnote>
  <w:footnote w:type="continuationSeparator" w:id="1">
    <w:p w:rsidR="00C83668" w:rsidRDefault="00C836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E2A2E8CA"/>
    <w:lvl w:ilvl="0" w:tplc="679EA2BE">
      <w:start w:val="5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7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8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5A8"/>
    <w:rsid w:val="00013329"/>
    <w:rsid w:val="0004028E"/>
    <w:rsid w:val="00054A8D"/>
    <w:rsid w:val="000A2884"/>
    <w:rsid w:val="000B0CD5"/>
    <w:rsid w:val="00100239"/>
    <w:rsid w:val="00114400"/>
    <w:rsid w:val="00130328"/>
    <w:rsid w:val="00154C1E"/>
    <w:rsid w:val="0017794C"/>
    <w:rsid w:val="001A1814"/>
    <w:rsid w:val="001A366F"/>
    <w:rsid w:val="001B0072"/>
    <w:rsid w:val="001B22D4"/>
    <w:rsid w:val="001D4F70"/>
    <w:rsid w:val="002213BB"/>
    <w:rsid w:val="00231769"/>
    <w:rsid w:val="00293509"/>
    <w:rsid w:val="002A2E32"/>
    <w:rsid w:val="002B3701"/>
    <w:rsid w:val="002D1DAA"/>
    <w:rsid w:val="002E0346"/>
    <w:rsid w:val="002F28FE"/>
    <w:rsid w:val="00344ABF"/>
    <w:rsid w:val="003619A4"/>
    <w:rsid w:val="00367EE8"/>
    <w:rsid w:val="003765D4"/>
    <w:rsid w:val="00394233"/>
    <w:rsid w:val="003B47C7"/>
    <w:rsid w:val="003B481A"/>
    <w:rsid w:val="003F1408"/>
    <w:rsid w:val="003F690B"/>
    <w:rsid w:val="00421ECC"/>
    <w:rsid w:val="0042389C"/>
    <w:rsid w:val="00427B45"/>
    <w:rsid w:val="00441DFD"/>
    <w:rsid w:val="00445ED5"/>
    <w:rsid w:val="0045217D"/>
    <w:rsid w:val="00461BB0"/>
    <w:rsid w:val="004804C6"/>
    <w:rsid w:val="004D1F7E"/>
    <w:rsid w:val="004E14C0"/>
    <w:rsid w:val="00503D47"/>
    <w:rsid w:val="005137F1"/>
    <w:rsid w:val="00513E22"/>
    <w:rsid w:val="00533A68"/>
    <w:rsid w:val="00535AE2"/>
    <w:rsid w:val="005374E3"/>
    <w:rsid w:val="00557D2B"/>
    <w:rsid w:val="00561B0F"/>
    <w:rsid w:val="00574015"/>
    <w:rsid w:val="00581875"/>
    <w:rsid w:val="005D7A19"/>
    <w:rsid w:val="005E1315"/>
    <w:rsid w:val="005E35FF"/>
    <w:rsid w:val="005F1AAC"/>
    <w:rsid w:val="00612F9E"/>
    <w:rsid w:val="00632673"/>
    <w:rsid w:val="00651A3D"/>
    <w:rsid w:val="00651CD9"/>
    <w:rsid w:val="00653939"/>
    <w:rsid w:val="006849B6"/>
    <w:rsid w:val="006949F6"/>
    <w:rsid w:val="006C050F"/>
    <w:rsid w:val="006E5B48"/>
    <w:rsid w:val="006F4A74"/>
    <w:rsid w:val="00713D47"/>
    <w:rsid w:val="00715889"/>
    <w:rsid w:val="007266B0"/>
    <w:rsid w:val="007316B4"/>
    <w:rsid w:val="0075014C"/>
    <w:rsid w:val="00764B05"/>
    <w:rsid w:val="007D0C20"/>
    <w:rsid w:val="007F1DDA"/>
    <w:rsid w:val="00826E96"/>
    <w:rsid w:val="0083564E"/>
    <w:rsid w:val="00842E85"/>
    <w:rsid w:val="00867A69"/>
    <w:rsid w:val="00872C02"/>
    <w:rsid w:val="00872E2F"/>
    <w:rsid w:val="00881285"/>
    <w:rsid w:val="008929E6"/>
    <w:rsid w:val="00895067"/>
    <w:rsid w:val="008D2594"/>
    <w:rsid w:val="008D32AD"/>
    <w:rsid w:val="008D7F28"/>
    <w:rsid w:val="008E2C67"/>
    <w:rsid w:val="008E32AA"/>
    <w:rsid w:val="008E5C17"/>
    <w:rsid w:val="008F3085"/>
    <w:rsid w:val="00914067"/>
    <w:rsid w:val="009354AC"/>
    <w:rsid w:val="00937B41"/>
    <w:rsid w:val="00940F4E"/>
    <w:rsid w:val="009424FC"/>
    <w:rsid w:val="00942F94"/>
    <w:rsid w:val="009512BC"/>
    <w:rsid w:val="00956720"/>
    <w:rsid w:val="00975F00"/>
    <w:rsid w:val="00985E7F"/>
    <w:rsid w:val="009A0047"/>
    <w:rsid w:val="009A0203"/>
    <w:rsid w:val="009A6ACE"/>
    <w:rsid w:val="009C7AF1"/>
    <w:rsid w:val="009E2C5B"/>
    <w:rsid w:val="009E37A0"/>
    <w:rsid w:val="00A13A4D"/>
    <w:rsid w:val="00A26822"/>
    <w:rsid w:val="00A3209D"/>
    <w:rsid w:val="00A35486"/>
    <w:rsid w:val="00A51594"/>
    <w:rsid w:val="00A5237C"/>
    <w:rsid w:val="00A55076"/>
    <w:rsid w:val="00A65AA8"/>
    <w:rsid w:val="00AA6331"/>
    <w:rsid w:val="00AB6E08"/>
    <w:rsid w:val="00AC7BB8"/>
    <w:rsid w:val="00AD3345"/>
    <w:rsid w:val="00AE3D7F"/>
    <w:rsid w:val="00B033C5"/>
    <w:rsid w:val="00B6392A"/>
    <w:rsid w:val="00B646DA"/>
    <w:rsid w:val="00B72AFA"/>
    <w:rsid w:val="00B80D49"/>
    <w:rsid w:val="00BA1201"/>
    <w:rsid w:val="00BB3954"/>
    <w:rsid w:val="00BE75B5"/>
    <w:rsid w:val="00BF0CCC"/>
    <w:rsid w:val="00C03D75"/>
    <w:rsid w:val="00C2665E"/>
    <w:rsid w:val="00C83668"/>
    <w:rsid w:val="00CA17C3"/>
    <w:rsid w:val="00CA5669"/>
    <w:rsid w:val="00CC7B4C"/>
    <w:rsid w:val="00CD3C49"/>
    <w:rsid w:val="00CE0277"/>
    <w:rsid w:val="00CF33FB"/>
    <w:rsid w:val="00CF357E"/>
    <w:rsid w:val="00D05184"/>
    <w:rsid w:val="00D17638"/>
    <w:rsid w:val="00D3207C"/>
    <w:rsid w:val="00D80961"/>
    <w:rsid w:val="00DB6928"/>
    <w:rsid w:val="00DC075F"/>
    <w:rsid w:val="00DE12BB"/>
    <w:rsid w:val="00DF5C4A"/>
    <w:rsid w:val="00E024FB"/>
    <w:rsid w:val="00E1745E"/>
    <w:rsid w:val="00E470FC"/>
    <w:rsid w:val="00E510C8"/>
    <w:rsid w:val="00E56D8C"/>
    <w:rsid w:val="00E74409"/>
    <w:rsid w:val="00E94800"/>
    <w:rsid w:val="00EA3B50"/>
    <w:rsid w:val="00EB3949"/>
    <w:rsid w:val="00ED624A"/>
    <w:rsid w:val="00EE564D"/>
    <w:rsid w:val="00EF6AE5"/>
    <w:rsid w:val="00F1041A"/>
    <w:rsid w:val="00F513C2"/>
    <w:rsid w:val="00F570A8"/>
    <w:rsid w:val="00F8318F"/>
    <w:rsid w:val="00FD459C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1BB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11</cp:revision>
  <cp:lastPrinted>2023-05-12T09:54:00Z</cp:lastPrinted>
  <dcterms:created xsi:type="dcterms:W3CDTF">2023-11-23T09:07:00Z</dcterms:created>
  <dcterms:modified xsi:type="dcterms:W3CDTF">2023-12-29T08:45:00Z</dcterms:modified>
</cp:coreProperties>
</file>