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E2" w:rsidRPr="004F1B7D" w:rsidRDefault="00BF20E2" w:rsidP="00BF20E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BF20E2" w:rsidRPr="004F1B7D" w:rsidRDefault="00BF20E2" w:rsidP="00BF20E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BF20E2" w:rsidRPr="004F1B7D" w:rsidRDefault="00BF20E2" w:rsidP="00BF20E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BF20E2" w:rsidRDefault="00BF20E2" w:rsidP="00BF20E2">
      <w:pPr>
        <w:jc w:val="center"/>
        <w:rPr>
          <w:b/>
          <w:bCs/>
          <w:szCs w:val="28"/>
        </w:rPr>
      </w:pPr>
    </w:p>
    <w:p w:rsidR="00BF20E2" w:rsidRPr="00C83325" w:rsidRDefault="00BF20E2" w:rsidP="00BF20E2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BF20E2" w:rsidRPr="006E10CD" w:rsidRDefault="00BF20E2" w:rsidP="00BF20E2">
      <w:pPr>
        <w:jc w:val="both"/>
        <w:rPr>
          <w:b/>
          <w:sz w:val="20"/>
        </w:rPr>
      </w:pPr>
    </w:p>
    <w:p w:rsidR="00BF20E2" w:rsidRPr="00927799" w:rsidRDefault="00BF20E2" w:rsidP="00BF20E2">
      <w:pPr>
        <w:snapToGrid w:val="0"/>
        <w:rPr>
          <w:sz w:val="28"/>
          <w:szCs w:val="28"/>
        </w:rPr>
      </w:pPr>
      <w:r>
        <w:rPr>
          <w:sz w:val="28"/>
        </w:rPr>
        <w:t xml:space="preserve">От   </w:t>
      </w:r>
      <w:r w:rsidR="00084348">
        <w:rPr>
          <w:sz w:val="28"/>
        </w:rPr>
        <w:t>27.09.2024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84348">
        <w:rPr>
          <w:sz w:val="28"/>
        </w:rPr>
        <w:tab/>
      </w:r>
      <w:r>
        <w:rPr>
          <w:sz w:val="28"/>
          <w:szCs w:val="28"/>
        </w:rPr>
        <w:t xml:space="preserve">№ </w:t>
      </w:r>
      <w:r w:rsidR="00084348">
        <w:rPr>
          <w:sz w:val="28"/>
          <w:szCs w:val="28"/>
        </w:rPr>
        <w:t>1488</w:t>
      </w:r>
    </w:p>
    <w:p w:rsidR="00BF20E2" w:rsidRDefault="00BF20E2"/>
    <w:p w:rsidR="00BF20E2" w:rsidRPr="00224B96" w:rsidRDefault="00D95D1F" w:rsidP="00BF20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О внесении изменений в состав</w:t>
      </w:r>
      <w:r w:rsidR="00696252" w:rsidRPr="00224B96">
        <w:rPr>
          <w:rFonts w:eastAsiaTheme="minorHAnsi"/>
          <w:b/>
          <w:bCs/>
          <w:sz w:val="28"/>
          <w:szCs w:val="24"/>
          <w:lang w:eastAsia="en-US"/>
        </w:rPr>
        <w:t xml:space="preserve"> комиссии</w:t>
      </w:r>
      <w:r w:rsidR="00696252">
        <w:rPr>
          <w:rFonts w:eastAsiaTheme="minorHAnsi"/>
          <w:b/>
          <w:bCs/>
          <w:sz w:val="28"/>
          <w:szCs w:val="24"/>
          <w:lang w:eastAsia="en-US"/>
        </w:rPr>
        <w:t xml:space="preserve"> и положения</w:t>
      </w:r>
      <w:r w:rsidR="00224B96" w:rsidRPr="00224B96">
        <w:rPr>
          <w:rFonts w:eastAsiaTheme="minorHAnsi"/>
          <w:b/>
          <w:bCs/>
          <w:sz w:val="28"/>
          <w:szCs w:val="24"/>
          <w:lang w:eastAsia="en-US"/>
        </w:rPr>
        <w:t xml:space="preserve"> по координации</w:t>
      </w:r>
    </w:p>
    <w:p w:rsidR="00BF20E2" w:rsidRPr="00224B96" w:rsidRDefault="00224B96" w:rsidP="00BF20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еятельности в сфере формирования доступной среды</w:t>
      </w:r>
    </w:p>
    <w:p w:rsidR="00BF20E2" w:rsidRPr="00224B96" w:rsidRDefault="00224B96" w:rsidP="00BF20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ля инвалидов и других маломобильных групп населения</w:t>
      </w:r>
    </w:p>
    <w:p w:rsidR="00BF20E2" w:rsidRPr="00224B96" w:rsidRDefault="00BF20E2" w:rsidP="00BF20E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4"/>
          <w:lang w:eastAsia="en-US"/>
        </w:rPr>
      </w:pPr>
    </w:p>
    <w:p w:rsidR="00BF20E2" w:rsidRPr="00224B96" w:rsidRDefault="00BF20E2" w:rsidP="00056B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F20E2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Pr="00224B96">
        <w:rPr>
          <w:rFonts w:eastAsiaTheme="minorHAnsi"/>
          <w:color w:val="000000" w:themeColor="text1"/>
          <w:sz w:val="28"/>
          <w:szCs w:val="28"/>
          <w:lang w:eastAsia="en-US"/>
        </w:rPr>
        <w:t>Фед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ерального закона от 24.11.1995 № 181-ФЗ «</w:t>
      </w:r>
      <w:r w:rsidRPr="00224B96">
        <w:rPr>
          <w:rFonts w:eastAsiaTheme="minorHAnsi"/>
          <w:color w:val="000000" w:themeColor="text1"/>
          <w:sz w:val="28"/>
          <w:szCs w:val="28"/>
          <w:lang w:eastAsia="en-US"/>
        </w:rPr>
        <w:t>О социальной защите и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нвалидов в Российской Федерации»</w:t>
      </w:r>
      <w:r w:rsidRPr="00224B96">
        <w:rPr>
          <w:rFonts w:eastAsiaTheme="minorHAnsi"/>
          <w:color w:val="000000" w:themeColor="text1"/>
          <w:sz w:val="28"/>
          <w:szCs w:val="28"/>
          <w:lang w:eastAsia="en-US"/>
        </w:rPr>
        <w:t>, Закона Нижег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ородской области</w:t>
      </w:r>
      <w:r w:rsidR="00056B5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от 05.03.2009 № 21-З «</w:t>
      </w:r>
      <w:r w:rsidRPr="00224B96">
        <w:rPr>
          <w:rFonts w:eastAsiaTheme="minorHAnsi"/>
          <w:color w:val="000000" w:themeColor="text1"/>
          <w:sz w:val="28"/>
          <w:szCs w:val="28"/>
          <w:lang w:eastAsia="en-US"/>
        </w:rPr>
        <w:t>О безбарьерной среде для маломобильных граждан на т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ерритории Нижегородской области»</w:t>
      </w:r>
      <w:r w:rsidR="00224B96" w:rsidRPr="00224B96">
        <w:rPr>
          <w:rFonts w:eastAsiaTheme="minorHAnsi"/>
          <w:color w:val="000000" w:themeColor="text1"/>
          <w:sz w:val="28"/>
          <w:szCs w:val="28"/>
          <w:lang w:eastAsia="en-US"/>
        </w:rPr>
        <w:t>, постановления Правительства Нижегородской области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Pr="00224B96">
        <w:rPr>
          <w:color w:val="000000" w:themeColor="text1"/>
        </w:rPr>
        <w:t xml:space="preserve"> </w:t>
      </w:r>
      <w:r w:rsidRPr="00224B96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администрация Бутурлинского муниципального округа 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Нижегородской области</w:t>
      </w:r>
      <w:r w:rsidR="00224B96" w:rsidRPr="00224B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8434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 о с т а н о в л я е т : </w:t>
      </w:r>
    </w:p>
    <w:p w:rsidR="00BF20E2" w:rsidRDefault="00D95D1F" w:rsidP="00056B5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изменения в </w:t>
      </w:r>
      <w:r w:rsidR="00224B96" w:rsidRPr="00EC3A28">
        <w:rPr>
          <w:rFonts w:eastAsiaTheme="minorHAnsi"/>
          <w:color w:val="000000" w:themeColor="text1"/>
          <w:sz w:val="28"/>
          <w:szCs w:val="28"/>
          <w:lang w:eastAsia="en-US"/>
        </w:rPr>
        <w:t>состав комиссии</w:t>
      </w:r>
      <w:r w:rsidR="009D3F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24B96" w:rsidRPr="009D3F36">
        <w:rPr>
          <w:rFonts w:eastAsiaTheme="minorHAnsi"/>
          <w:color w:val="000000" w:themeColor="text1"/>
          <w:sz w:val="28"/>
          <w:szCs w:val="28"/>
          <w:lang w:eastAsia="en-US"/>
        </w:rPr>
        <w:t>по координации деятельности в сфере формирования доступной среды для инвалидов и других маломобильных групп населения на территории Бутурлинского муниципального округа Нижегородской области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утверждённое постановлением администрации Бутурлинского муниципального округа Нижегородской области</w:t>
      </w:r>
      <w:r w:rsidR="008F4102" w:rsidRPr="009D3F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30ACC">
        <w:rPr>
          <w:rFonts w:eastAsiaTheme="minorHAnsi"/>
          <w:color w:val="000000" w:themeColor="text1"/>
          <w:sz w:val="28"/>
          <w:szCs w:val="28"/>
          <w:lang w:eastAsia="en-US"/>
        </w:rPr>
        <w:t>от 22.11.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2023</w:t>
      </w:r>
      <w:r w:rsidR="000843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30A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1679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="00B722D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состава 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>комиссии и положения по координации деятельности в сфере формирования доступной среды</w:t>
      </w:r>
      <w:r w:rsidR="00B722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инвалидов и других маломобильных групп населения»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D95D1F" w:rsidRDefault="00D95D1F" w:rsidP="00D95D1F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Вывести из состава комиссии:</w:t>
      </w:r>
    </w:p>
    <w:tbl>
      <w:tblPr>
        <w:tblStyle w:val="ad"/>
        <w:tblW w:w="0" w:type="auto"/>
        <w:tblInd w:w="1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5342"/>
      </w:tblGrid>
      <w:tr w:rsidR="00D95D1F" w:rsidTr="00D95D1F">
        <w:tc>
          <w:tcPr>
            <w:tcW w:w="3244" w:type="dxa"/>
          </w:tcPr>
          <w:p w:rsidR="00D95D1F" w:rsidRDefault="00730ACC" w:rsidP="00D95D1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Мочалову Ирину Васильевну -</w:t>
            </w:r>
          </w:p>
        </w:tc>
        <w:tc>
          <w:tcPr>
            <w:tcW w:w="5380" w:type="dxa"/>
          </w:tcPr>
          <w:p w:rsidR="00B53A38" w:rsidRDefault="00B53A38" w:rsidP="00D95D1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D95D1F" w:rsidRDefault="00D95D1F" w:rsidP="00D95D1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отдела обслуживания организационно-правового управления</w:t>
            </w:r>
            <w:r w:rsidRPr="000301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Бутурлинского муниципального округа Нижегородской области, секретарь комиссии</w:t>
            </w:r>
          </w:p>
        </w:tc>
      </w:tr>
    </w:tbl>
    <w:p w:rsidR="00D95D1F" w:rsidRPr="009D3F36" w:rsidRDefault="00D95D1F" w:rsidP="00D95D1F">
      <w:pPr>
        <w:pStyle w:val="a3"/>
        <w:autoSpaceDE w:val="0"/>
        <w:autoSpaceDN w:val="0"/>
        <w:adjustRightInd w:val="0"/>
        <w:spacing w:line="360" w:lineRule="auto"/>
        <w:ind w:left="12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69610A" w:rsidRPr="0069610A" w:rsidRDefault="0069610A" w:rsidP="0069610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9610A">
        <w:rPr>
          <w:rFonts w:eastAsiaTheme="minorHAnsi"/>
          <w:color w:val="000000" w:themeColor="text1"/>
          <w:sz w:val="28"/>
          <w:szCs w:val="28"/>
          <w:lang w:eastAsia="en-US"/>
        </w:rPr>
        <w:t>Ввести в состав комиссии:</w:t>
      </w:r>
    </w:p>
    <w:tbl>
      <w:tblPr>
        <w:tblStyle w:val="a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4"/>
        <w:gridCol w:w="5686"/>
      </w:tblGrid>
      <w:tr w:rsidR="0069610A" w:rsidTr="00B563A8">
        <w:tc>
          <w:tcPr>
            <w:tcW w:w="3244" w:type="dxa"/>
          </w:tcPr>
          <w:p w:rsidR="0069610A" w:rsidRDefault="00730ACC" w:rsidP="00395D1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Леушкину Розу Федоровну-</w:t>
            </w:r>
            <w:bookmarkStart w:id="0" w:name="_GoBack"/>
            <w:bookmarkEnd w:id="0"/>
          </w:p>
        </w:tc>
        <w:tc>
          <w:tcPr>
            <w:tcW w:w="5686" w:type="dxa"/>
          </w:tcPr>
          <w:p w:rsidR="00B53A38" w:rsidRDefault="00B53A38" w:rsidP="00395D1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69610A" w:rsidRDefault="0069610A" w:rsidP="00395D1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отдела обслуживания организационно-правового управления</w:t>
            </w:r>
            <w:r w:rsidRPr="000301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Бутурлинского муниципального округа Нижегородской области, секретарь комиссии</w:t>
            </w:r>
          </w:p>
        </w:tc>
      </w:tr>
    </w:tbl>
    <w:p w:rsidR="0069610A" w:rsidRPr="0069610A" w:rsidRDefault="0069610A" w:rsidP="0069610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53A38" w:rsidRPr="00B53A38" w:rsidRDefault="009D3F36" w:rsidP="00B53A38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53A38">
        <w:rPr>
          <w:sz w:val="28"/>
          <w:szCs w:val="28"/>
          <w:shd w:val="clear" w:color="auto" w:fill="FFFFFF"/>
        </w:rPr>
        <w:t>Организационно -</w:t>
      </w:r>
      <w:r w:rsidR="00056B5C" w:rsidRPr="00B53A38">
        <w:rPr>
          <w:sz w:val="28"/>
          <w:szCs w:val="28"/>
          <w:shd w:val="clear" w:color="auto" w:fill="FFFFFF"/>
        </w:rPr>
        <w:t xml:space="preserve"> </w:t>
      </w:r>
      <w:r w:rsidRPr="00B53A38">
        <w:rPr>
          <w:sz w:val="28"/>
          <w:szCs w:val="28"/>
          <w:shd w:val="clear" w:color="auto" w:fill="FFFFFF"/>
        </w:rPr>
        <w:t>правовому управлению администрац</w:t>
      </w:r>
      <w:r w:rsidR="00084348">
        <w:rPr>
          <w:sz w:val="28"/>
          <w:szCs w:val="28"/>
          <w:shd w:val="clear" w:color="auto" w:fill="FFFFFF"/>
        </w:rPr>
        <w:t>ии Бутурлинского муниципального</w:t>
      </w:r>
      <w:r w:rsidRPr="00B53A38">
        <w:rPr>
          <w:sz w:val="28"/>
          <w:szCs w:val="28"/>
          <w:shd w:val="clear" w:color="auto" w:fill="FFFFFF"/>
        </w:rPr>
        <w:t xml:space="preserve"> округа  Нижегородской  области опублико</w:t>
      </w:r>
      <w:r w:rsidR="0069610A" w:rsidRPr="00B53A38">
        <w:rPr>
          <w:sz w:val="28"/>
          <w:szCs w:val="28"/>
          <w:shd w:val="clear" w:color="auto" w:fill="FFFFFF"/>
        </w:rPr>
        <w:t xml:space="preserve">вать  (обнародовать) настоящее постановление в порядке, определенном Уставом Бутурлинского муниципального округа Нижегородской области для </w:t>
      </w:r>
      <w:r w:rsidRPr="00B53A38">
        <w:rPr>
          <w:sz w:val="28"/>
          <w:szCs w:val="28"/>
          <w:shd w:val="clear" w:color="auto" w:fill="FFFFFF"/>
        </w:rPr>
        <w:t>официального</w:t>
      </w:r>
      <w:r w:rsidR="0069610A" w:rsidRPr="00B53A38">
        <w:rPr>
          <w:sz w:val="28"/>
          <w:szCs w:val="28"/>
          <w:shd w:val="clear" w:color="auto" w:fill="FFFFFF"/>
        </w:rPr>
        <w:t xml:space="preserve"> опубликования (обнародования) </w:t>
      </w:r>
      <w:r w:rsidRPr="00B53A38">
        <w:rPr>
          <w:sz w:val="28"/>
          <w:szCs w:val="28"/>
          <w:shd w:val="clear" w:color="auto" w:fill="FFFFFF"/>
        </w:rPr>
        <w:t xml:space="preserve">муниципальных </w:t>
      </w:r>
      <w:r w:rsidR="0069610A" w:rsidRPr="00B53A38">
        <w:rPr>
          <w:sz w:val="28"/>
          <w:szCs w:val="28"/>
          <w:shd w:val="clear" w:color="auto" w:fill="FFFFFF"/>
        </w:rPr>
        <w:t xml:space="preserve">нормативных правовых актов округа, </w:t>
      </w:r>
      <w:r w:rsidRPr="00B53A38">
        <w:rPr>
          <w:sz w:val="28"/>
          <w:szCs w:val="28"/>
          <w:shd w:val="clear" w:color="auto" w:fill="FFFFFF"/>
        </w:rPr>
        <w:t xml:space="preserve">и разместить </w:t>
      </w:r>
      <w:r w:rsidR="0069610A" w:rsidRPr="00B53A38">
        <w:rPr>
          <w:sz w:val="28"/>
          <w:szCs w:val="28"/>
          <w:shd w:val="clear" w:color="auto" w:fill="FFFFFF"/>
        </w:rPr>
        <w:t>на официальном</w:t>
      </w:r>
      <w:r w:rsidRPr="00B53A38">
        <w:rPr>
          <w:sz w:val="28"/>
          <w:szCs w:val="28"/>
          <w:shd w:val="clear" w:color="auto" w:fill="FFFFFF"/>
        </w:rPr>
        <w:t xml:space="preserve"> сайте </w:t>
      </w:r>
      <w:r w:rsidR="008F137A" w:rsidRPr="00B53A38">
        <w:rPr>
          <w:sz w:val="28"/>
          <w:szCs w:val="28"/>
          <w:shd w:val="clear" w:color="auto" w:fill="FFFFFF"/>
        </w:rPr>
        <w:t>администрации</w:t>
      </w:r>
      <w:r w:rsidRPr="00B53A38">
        <w:rPr>
          <w:sz w:val="28"/>
          <w:szCs w:val="28"/>
          <w:shd w:val="clear" w:color="auto" w:fill="FFFFFF"/>
        </w:rPr>
        <w:t xml:space="preserve"> Б</w:t>
      </w:r>
      <w:r w:rsidR="0069610A" w:rsidRPr="00B53A38">
        <w:rPr>
          <w:sz w:val="28"/>
          <w:szCs w:val="28"/>
          <w:shd w:val="clear" w:color="auto" w:fill="FFFFFF"/>
        </w:rPr>
        <w:t xml:space="preserve">утурлинского   муниципального округа Нижегородской области </w:t>
      </w:r>
      <w:r w:rsidRPr="00B53A38">
        <w:rPr>
          <w:sz w:val="28"/>
          <w:szCs w:val="28"/>
          <w:shd w:val="clear" w:color="auto" w:fill="FFFFFF"/>
        </w:rPr>
        <w:t xml:space="preserve">в информационно–телекоммуникационной </w:t>
      </w:r>
      <w:r w:rsidR="0069610A" w:rsidRPr="00B53A38">
        <w:rPr>
          <w:sz w:val="28"/>
          <w:szCs w:val="28"/>
          <w:shd w:val="clear" w:color="auto" w:fill="FFFFFF"/>
        </w:rPr>
        <w:t xml:space="preserve">сети «Интернет» по </w:t>
      </w:r>
      <w:r w:rsidRPr="00B53A38">
        <w:rPr>
          <w:sz w:val="28"/>
          <w:szCs w:val="28"/>
          <w:shd w:val="clear" w:color="auto" w:fill="FFFFFF"/>
        </w:rPr>
        <w:t>адресу:</w:t>
      </w:r>
      <w:r w:rsidR="0069610A" w:rsidRPr="00B53A38"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="0069610A" w:rsidRPr="00B53A38">
          <w:rPr>
            <w:bCs/>
            <w:color w:val="000000"/>
            <w:sz w:val="28"/>
            <w:szCs w:val="28"/>
          </w:rPr>
          <w:t>buturlino.</w:t>
        </w:r>
        <w:r w:rsidR="0069610A" w:rsidRPr="00B53A38">
          <w:rPr>
            <w:bCs/>
            <w:color w:val="000000"/>
            <w:sz w:val="28"/>
            <w:szCs w:val="28"/>
            <w:lang w:val="en-US"/>
          </w:rPr>
          <w:t>nobl</w:t>
        </w:r>
        <w:r w:rsidR="0069610A" w:rsidRPr="00B53A38">
          <w:rPr>
            <w:bCs/>
            <w:color w:val="000000"/>
            <w:sz w:val="28"/>
            <w:szCs w:val="28"/>
          </w:rPr>
          <w:t>.ru</w:t>
        </w:r>
      </w:hyperlink>
      <w:r w:rsidR="0069610A" w:rsidRPr="00B53A38">
        <w:rPr>
          <w:bCs/>
          <w:color w:val="000000"/>
          <w:sz w:val="28"/>
          <w:szCs w:val="28"/>
        </w:rPr>
        <w:t>.</w:t>
      </w:r>
    </w:p>
    <w:p w:rsidR="00B53A38" w:rsidRPr="00B53A38" w:rsidRDefault="00BF20E2" w:rsidP="00B53A38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53A38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со дня его </w:t>
      </w:r>
      <w:r w:rsidR="00583C18" w:rsidRPr="00B53A38">
        <w:rPr>
          <w:sz w:val="28"/>
          <w:szCs w:val="28"/>
          <w:shd w:val="clear" w:color="auto" w:fill="FFFFFF"/>
        </w:rPr>
        <w:t>опубликования (обнародования)</w:t>
      </w:r>
      <w:r w:rsidR="00B53A38" w:rsidRPr="00B53A38">
        <w:rPr>
          <w:rFonts w:eastAsiaTheme="minorHAnsi"/>
          <w:sz w:val="28"/>
          <w:szCs w:val="28"/>
          <w:lang w:eastAsia="en-US"/>
        </w:rPr>
        <w:t>.</w:t>
      </w:r>
    </w:p>
    <w:p w:rsidR="00BF20E2" w:rsidRPr="00B53A38" w:rsidRDefault="00BF20E2" w:rsidP="00B53A38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53A3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администрации, начальника управления ЖКХ</w:t>
      </w:r>
      <w:r w:rsidR="00056B5C" w:rsidRPr="00B53A38">
        <w:rPr>
          <w:rFonts w:eastAsiaTheme="minorHAnsi"/>
          <w:sz w:val="28"/>
          <w:szCs w:val="28"/>
          <w:lang w:eastAsia="en-US"/>
        </w:rPr>
        <w:t xml:space="preserve"> </w:t>
      </w:r>
      <w:r w:rsidRPr="00B53A38">
        <w:rPr>
          <w:rFonts w:eastAsiaTheme="minorHAnsi"/>
          <w:sz w:val="28"/>
          <w:szCs w:val="28"/>
          <w:lang w:eastAsia="en-US"/>
        </w:rPr>
        <w:t>и строительства администрации Бутурлинского муниципального округа Нижегородской области В.В. Савинова.</w:t>
      </w:r>
    </w:p>
    <w:p w:rsidR="00056B5C" w:rsidRPr="00B53A38" w:rsidRDefault="00056B5C" w:rsidP="00056B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9610A" w:rsidRDefault="00C53319" w:rsidP="00084348">
      <w:pPr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 местн</w:t>
      </w:r>
      <w:r w:rsidR="00084348">
        <w:rPr>
          <w:rFonts w:eastAsiaTheme="minorHAnsi"/>
          <w:sz w:val="28"/>
          <w:szCs w:val="28"/>
          <w:lang w:eastAsia="en-US"/>
        </w:rPr>
        <w:t xml:space="preserve">ого самоуправления </w:t>
      </w:r>
      <w:r w:rsidR="00084348">
        <w:rPr>
          <w:rFonts w:eastAsiaTheme="minorHAnsi"/>
          <w:sz w:val="28"/>
          <w:szCs w:val="28"/>
          <w:lang w:eastAsia="en-US"/>
        </w:rPr>
        <w:tab/>
      </w:r>
      <w:r w:rsidR="00084348">
        <w:rPr>
          <w:rFonts w:eastAsiaTheme="minorHAnsi"/>
          <w:sz w:val="28"/>
          <w:szCs w:val="28"/>
          <w:lang w:eastAsia="en-US"/>
        </w:rPr>
        <w:tab/>
      </w:r>
      <w:r w:rsidR="00084348">
        <w:rPr>
          <w:rFonts w:eastAsiaTheme="minorHAnsi"/>
          <w:sz w:val="28"/>
          <w:szCs w:val="28"/>
          <w:lang w:eastAsia="en-US"/>
        </w:rPr>
        <w:tab/>
      </w:r>
      <w:r w:rsidR="00084348">
        <w:rPr>
          <w:rFonts w:eastAsiaTheme="minorHAnsi"/>
          <w:sz w:val="28"/>
          <w:szCs w:val="28"/>
          <w:lang w:eastAsia="en-US"/>
        </w:rPr>
        <w:tab/>
      </w:r>
      <w:r w:rsidR="00084348">
        <w:rPr>
          <w:rFonts w:eastAsiaTheme="minorHAnsi"/>
          <w:sz w:val="28"/>
          <w:szCs w:val="28"/>
          <w:lang w:eastAsia="en-US"/>
        </w:rPr>
        <w:tab/>
      </w:r>
      <w:r w:rsidR="00084348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Н.А. Чичков</w:t>
      </w:r>
    </w:p>
    <w:sectPr w:rsidR="0069610A" w:rsidSect="000843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71" w:rsidRDefault="003D5B71" w:rsidP="00DB0CF1">
      <w:r>
        <w:separator/>
      </w:r>
    </w:p>
  </w:endnote>
  <w:endnote w:type="continuationSeparator" w:id="1">
    <w:p w:rsidR="003D5B71" w:rsidRDefault="003D5B71" w:rsidP="00DB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71" w:rsidRDefault="003D5B71" w:rsidP="00DB0CF1">
      <w:r>
        <w:separator/>
      </w:r>
    </w:p>
  </w:footnote>
  <w:footnote w:type="continuationSeparator" w:id="1">
    <w:p w:rsidR="003D5B71" w:rsidRDefault="003D5B71" w:rsidP="00DB0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2706"/>
    <w:multiLevelType w:val="multilevel"/>
    <w:tmpl w:val="9AAC43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13C194B"/>
    <w:multiLevelType w:val="multilevel"/>
    <w:tmpl w:val="EDAEF2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710C33DF"/>
    <w:multiLevelType w:val="hybridMultilevel"/>
    <w:tmpl w:val="D162514A"/>
    <w:lvl w:ilvl="0" w:tplc="0976521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0E2"/>
    <w:rsid w:val="00023C25"/>
    <w:rsid w:val="00052D1C"/>
    <w:rsid w:val="00056B5C"/>
    <w:rsid w:val="00084348"/>
    <w:rsid w:val="000C2E0E"/>
    <w:rsid w:val="000C5784"/>
    <w:rsid w:val="000E6F12"/>
    <w:rsid w:val="000F1184"/>
    <w:rsid w:val="0017015F"/>
    <w:rsid w:val="00213DAC"/>
    <w:rsid w:val="00224B96"/>
    <w:rsid w:val="002750EA"/>
    <w:rsid w:val="00300703"/>
    <w:rsid w:val="0038373F"/>
    <w:rsid w:val="003D5B71"/>
    <w:rsid w:val="00473560"/>
    <w:rsid w:val="004A47D7"/>
    <w:rsid w:val="004D24FB"/>
    <w:rsid w:val="00544DD6"/>
    <w:rsid w:val="00583C18"/>
    <w:rsid w:val="00631F1F"/>
    <w:rsid w:val="00656B1D"/>
    <w:rsid w:val="0069610A"/>
    <w:rsid w:val="00696252"/>
    <w:rsid w:val="006A7A8F"/>
    <w:rsid w:val="006E10CD"/>
    <w:rsid w:val="00701D69"/>
    <w:rsid w:val="0071797C"/>
    <w:rsid w:val="00730ACC"/>
    <w:rsid w:val="00775BAC"/>
    <w:rsid w:val="00790A95"/>
    <w:rsid w:val="007E2464"/>
    <w:rsid w:val="00873208"/>
    <w:rsid w:val="00891C95"/>
    <w:rsid w:val="008A429B"/>
    <w:rsid w:val="008A7F22"/>
    <w:rsid w:val="008D4A10"/>
    <w:rsid w:val="008F137A"/>
    <w:rsid w:val="008F4102"/>
    <w:rsid w:val="00914ADB"/>
    <w:rsid w:val="009463E4"/>
    <w:rsid w:val="009755EA"/>
    <w:rsid w:val="009B7085"/>
    <w:rsid w:val="009D3F36"/>
    <w:rsid w:val="009D6BF2"/>
    <w:rsid w:val="009E06CD"/>
    <w:rsid w:val="00A3454B"/>
    <w:rsid w:val="00A45A94"/>
    <w:rsid w:val="00A879A1"/>
    <w:rsid w:val="00AF65CC"/>
    <w:rsid w:val="00B53A38"/>
    <w:rsid w:val="00B563A8"/>
    <w:rsid w:val="00B722D7"/>
    <w:rsid w:val="00BF20E2"/>
    <w:rsid w:val="00BF4B12"/>
    <w:rsid w:val="00C53319"/>
    <w:rsid w:val="00C75835"/>
    <w:rsid w:val="00D0486E"/>
    <w:rsid w:val="00D95D1F"/>
    <w:rsid w:val="00DB0CF1"/>
    <w:rsid w:val="00DD4C01"/>
    <w:rsid w:val="00E44DC2"/>
    <w:rsid w:val="00E8092D"/>
    <w:rsid w:val="00EC3A28"/>
    <w:rsid w:val="00F328BA"/>
    <w:rsid w:val="00F46C8D"/>
    <w:rsid w:val="00FB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96"/>
    <w:pPr>
      <w:ind w:left="720"/>
      <w:contextualSpacing/>
    </w:pPr>
  </w:style>
  <w:style w:type="paragraph" w:customStyle="1" w:styleId="ConsPlusTitle">
    <w:name w:val="ConsPlusTitle"/>
    <w:rsid w:val="00224B9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ody Text"/>
    <w:basedOn w:val="a"/>
    <w:link w:val="a5"/>
    <w:rsid w:val="00224B96"/>
    <w:pPr>
      <w:spacing w:after="120"/>
    </w:pPr>
  </w:style>
  <w:style w:type="character" w:customStyle="1" w:styleId="a5">
    <w:name w:val="Основной текст Знак"/>
    <w:basedOn w:val="a0"/>
    <w:link w:val="a4"/>
    <w:rsid w:val="00224B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AF6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0C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0CF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B0C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CF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E4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1797C"/>
    <w:pPr>
      <w:spacing w:before="100" w:beforeAutospacing="1" w:after="100" w:afterAutospacing="1"/>
    </w:pPr>
    <w:rPr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01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15F"/>
    <w:rPr>
      <w:rFonts w:ascii="Segoe UI" w:eastAsia="Times New Roman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39"/>
    <w:rsid w:val="00D95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turlino.52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4CFF-9866-444A-8DA5-FC09FED1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mandrusova</cp:lastModifiedBy>
  <cp:revision>7</cp:revision>
  <cp:lastPrinted>2023-02-22T05:45:00Z</cp:lastPrinted>
  <dcterms:created xsi:type="dcterms:W3CDTF">2023-09-28T11:31:00Z</dcterms:created>
  <dcterms:modified xsi:type="dcterms:W3CDTF">2024-09-27T07:45:00Z</dcterms:modified>
</cp:coreProperties>
</file>