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CF5" w:rsidRDefault="00F91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91CF5" w:rsidRDefault="00F91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F91CF5" w:rsidRDefault="00F91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F91CF5" w:rsidRDefault="00F91CF5">
      <w:pPr>
        <w:jc w:val="center"/>
        <w:rPr>
          <w:b/>
          <w:sz w:val="28"/>
          <w:szCs w:val="28"/>
        </w:rPr>
      </w:pPr>
    </w:p>
    <w:p w:rsidR="00F91CF5" w:rsidRDefault="00F91CF5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F91CF5" w:rsidRDefault="00F91CF5">
      <w:pPr>
        <w:jc w:val="both"/>
        <w:rPr>
          <w:b/>
          <w:sz w:val="28"/>
        </w:rPr>
      </w:pPr>
    </w:p>
    <w:p w:rsidR="00F91CF5" w:rsidRDefault="00F91CF5" w:rsidP="00F91CF5">
      <w:pPr>
        <w:rPr>
          <w:sz w:val="28"/>
          <w:szCs w:val="28"/>
        </w:rPr>
      </w:pPr>
      <w:r>
        <w:rPr>
          <w:sz w:val="28"/>
          <w:szCs w:val="28"/>
        </w:rPr>
        <w:t>от 15.07.2026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837</w:t>
      </w:r>
    </w:p>
    <w:p w:rsidR="00F91CF5" w:rsidRDefault="00F91C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6665" w:rsidRDefault="00E861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sz w:val="28"/>
          <w:szCs w:val="28"/>
          <w:lang w:eastAsia="ru-RU"/>
        </w:rPr>
        <w:t xml:space="preserve">администрации Бутурлинского муниципального округа Нижегородской области от 24.11.2022 №1530 </w:t>
      </w:r>
    </w:p>
    <w:p w:rsidR="00BE6665" w:rsidRDefault="00E8617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«О создании общественной комиссии»</w:t>
      </w:r>
    </w:p>
    <w:p w:rsidR="00BE6665" w:rsidRDefault="00BE6665">
      <w:pPr>
        <w:jc w:val="center"/>
        <w:rPr>
          <w:sz w:val="28"/>
          <w:szCs w:val="28"/>
        </w:rPr>
      </w:pPr>
    </w:p>
    <w:p w:rsidR="00BE6665" w:rsidRDefault="00E86174">
      <w:pPr>
        <w:tabs>
          <w:tab w:val="left" w:pos="5295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>В связи с кадровыми изменениями и в целях осуществления контроля за ходом реализации федерального проекта «Формирование комфорт</w:t>
      </w:r>
      <w:r>
        <w:rPr>
          <w:bCs/>
          <w:sz w:val="28"/>
          <w:szCs w:val="28"/>
          <w:lang w:eastAsia="ru-RU"/>
        </w:rPr>
        <w:t xml:space="preserve">ной городской среды» на территории Бутурлинского муниципального округа Нижегородской области, администрация Бутурлинского муниципального округа Нижегородской области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BE6665" w:rsidRPr="00F91CF5" w:rsidRDefault="00F91CF5" w:rsidP="00F91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1.</w:t>
      </w:r>
      <w:r w:rsidRPr="00F91CF5">
        <w:rPr>
          <w:bCs/>
          <w:sz w:val="28"/>
          <w:szCs w:val="28"/>
          <w:lang w:eastAsia="ru-RU"/>
        </w:rPr>
        <w:t>Внести</w:t>
      </w:r>
      <w:r w:rsidR="00E86174" w:rsidRPr="00F91CF5">
        <w:rPr>
          <w:bCs/>
          <w:sz w:val="28"/>
          <w:szCs w:val="28"/>
          <w:lang w:eastAsia="ru-RU"/>
        </w:rPr>
        <w:t xml:space="preserve"> в постановление </w:t>
      </w:r>
      <w:r w:rsidR="00E86174" w:rsidRPr="00F91CF5">
        <w:rPr>
          <w:bCs/>
          <w:sz w:val="28"/>
          <w:szCs w:val="28"/>
          <w:lang w:eastAsia="ru-RU"/>
        </w:rPr>
        <w:t>администрации Бутурлинского муниципальног</w:t>
      </w:r>
      <w:r w:rsidR="00E86174" w:rsidRPr="00F91CF5">
        <w:rPr>
          <w:bCs/>
          <w:sz w:val="28"/>
          <w:szCs w:val="28"/>
          <w:lang w:eastAsia="ru-RU"/>
        </w:rPr>
        <w:t xml:space="preserve">о округа Нижегородской области от 24.11.2022 №1530 «О создании общественной комиссии» следующие изменения: </w:t>
      </w:r>
    </w:p>
    <w:p w:rsidR="00BE6665" w:rsidRDefault="00F91CF5" w:rsidP="00F91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1.1.</w:t>
      </w:r>
      <w:r w:rsidR="00E86174">
        <w:rPr>
          <w:bCs/>
          <w:sz w:val="28"/>
          <w:szCs w:val="28"/>
          <w:lang w:eastAsia="ru-RU"/>
        </w:rPr>
        <w:t xml:space="preserve"> </w:t>
      </w:r>
      <w:r w:rsidR="00E86174">
        <w:rPr>
          <w:bCs/>
          <w:sz w:val="28"/>
          <w:szCs w:val="28"/>
          <w:lang w:eastAsia="ru-RU"/>
        </w:rPr>
        <w:t>изложить</w:t>
      </w:r>
      <w:r w:rsidR="00E86174">
        <w:rPr>
          <w:sz w:val="28"/>
          <w:szCs w:val="28"/>
        </w:rPr>
        <w:t xml:space="preserve"> состав общественной комиссии Бутурлинского муниципального округа Нижегородской области в новой редакции согласно приложению к настоящему п</w:t>
      </w:r>
      <w:r w:rsidR="00E86174">
        <w:rPr>
          <w:sz w:val="28"/>
          <w:szCs w:val="28"/>
        </w:rPr>
        <w:t>остановлению.</w:t>
      </w:r>
    </w:p>
    <w:p w:rsidR="00BE6665" w:rsidRDefault="00F91CF5" w:rsidP="00F91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86174">
        <w:rPr>
          <w:sz w:val="28"/>
          <w:szCs w:val="28"/>
        </w:rPr>
        <w:t>Управлению по юридическому и организационному обеспечению деятельности администрации Бутурлинского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</w:t>
      </w:r>
      <w:r w:rsidR="00E86174">
        <w:rPr>
          <w:sz w:val="28"/>
          <w:szCs w:val="28"/>
        </w:rPr>
        <w:t>ставом для опубликования (обнародования) муниципальных правовых актов,  размещение на официальном сайте администрации Бутурлинского муниципального округа Нижегородской области в информационно телекоммуникационной сети «Интернет», в сетевом издании «Бутурли</w:t>
      </w:r>
      <w:r w:rsidR="00E86174">
        <w:rPr>
          <w:sz w:val="28"/>
          <w:szCs w:val="28"/>
        </w:rPr>
        <w:t xml:space="preserve">нская жизнь  </w:t>
      </w:r>
      <w:r w:rsidR="00E86174">
        <w:rPr>
          <w:sz w:val="28"/>
          <w:szCs w:val="28"/>
          <w:lang w:val="en-US"/>
        </w:rPr>
        <w:t>online</w:t>
      </w:r>
      <w:r w:rsidR="00E86174">
        <w:rPr>
          <w:sz w:val="28"/>
          <w:szCs w:val="28"/>
        </w:rPr>
        <w:t xml:space="preserve">». </w:t>
      </w:r>
    </w:p>
    <w:p w:rsidR="00BE6665" w:rsidRDefault="00F91CF5" w:rsidP="00F91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3.</w:t>
      </w:r>
      <w:r w:rsidR="00E86174">
        <w:rPr>
          <w:bCs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:rsidR="00BE6665" w:rsidRDefault="00F91CF5" w:rsidP="00F91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86174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администрации, начальника управления ЖКХ и </w:t>
      </w:r>
      <w:r w:rsidR="00E86174">
        <w:rPr>
          <w:sz w:val="28"/>
          <w:szCs w:val="28"/>
        </w:rPr>
        <w:lastRenderedPageBreak/>
        <w:t>строительства администрации Бутурлинского муниц</w:t>
      </w:r>
      <w:r w:rsidR="00E86174">
        <w:rPr>
          <w:sz w:val="28"/>
          <w:szCs w:val="28"/>
        </w:rPr>
        <w:t>ипального округа Нижегородской области В.В. Савинова.</w:t>
      </w:r>
    </w:p>
    <w:p w:rsidR="00BE6665" w:rsidRDefault="00BE6665">
      <w:pPr>
        <w:spacing w:line="360" w:lineRule="auto"/>
        <w:jc w:val="both"/>
        <w:rPr>
          <w:sz w:val="28"/>
          <w:szCs w:val="28"/>
        </w:rPr>
      </w:pPr>
    </w:p>
    <w:p w:rsidR="00BE6665" w:rsidRDefault="00BE6665">
      <w:pPr>
        <w:rPr>
          <w:sz w:val="28"/>
          <w:szCs w:val="28"/>
        </w:rPr>
      </w:pPr>
    </w:p>
    <w:p w:rsidR="00F91CF5" w:rsidRDefault="00E86174">
      <w:pPr>
        <w:rPr>
          <w:sz w:val="28"/>
          <w:szCs w:val="28"/>
        </w:rPr>
      </w:pPr>
      <w:r>
        <w:rPr>
          <w:sz w:val="28"/>
          <w:szCs w:val="28"/>
        </w:rPr>
        <w:t>Глава местн</w:t>
      </w:r>
      <w:r w:rsidR="00F91CF5">
        <w:rPr>
          <w:sz w:val="28"/>
          <w:szCs w:val="28"/>
        </w:rPr>
        <w:t>ого самоуправления</w:t>
      </w:r>
      <w:r w:rsidR="00F91CF5">
        <w:rPr>
          <w:sz w:val="28"/>
          <w:szCs w:val="28"/>
        </w:rPr>
        <w:tab/>
      </w:r>
      <w:r w:rsidR="00F91CF5">
        <w:rPr>
          <w:sz w:val="28"/>
          <w:szCs w:val="28"/>
        </w:rPr>
        <w:tab/>
      </w:r>
      <w:r w:rsidR="00F91CF5">
        <w:rPr>
          <w:sz w:val="28"/>
          <w:szCs w:val="28"/>
        </w:rPr>
        <w:tab/>
      </w:r>
      <w:r w:rsidR="00F91CF5">
        <w:rPr>
          <w:sz w:val="28"/>
          <w:szCs w:val="28"/>
        </w:rPr>
        <w:tab/>
      </w:r>
      <w:r w:rsidR="00F91CF5">
        <w:rPr>
          <w:sz w:val="28"/>
          <w:szCs w:val="28"/>
        </w:rPr>
        <w:tab/>
      </w:r>
      <w:r w:rsidR="00F91CF5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F91CF5" w:rsidRDefault="00F91CF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6665" w:rsidRDefault="00BE6665">
      <w:pPr>
        <w:rPr>
          <w:sz w:val="28"/>
          <w:szCs w:val="28"/>
        </w:rPr>
      </w:pPr>
    </w:p>
    <w:p w:rsidR="00BE6665" w:rsidRDefault="00E861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E6665" w:rsidRDefault="00E86174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E6665" w:rsidRDefault="00E86174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Бутурлинского муниципального округа</w:t>
      </w:r>
    </w:p>
    <w:p w:rsidR="00BE6665" w:rsidRDefault="00E86174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BE6665" w:rsidRDefault="00E861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91CF5">
        <w:rPr>
          <w:sz w:val="28"/>
          <w:szCs w:val="28"/>
        </w:rPr>
        <w:t xml:space="preserve">15.07.2026 </w:t>
      </w:r>
      <w:r>
        <w:rPr>
          <w:sz w:val="28"/>
          <w:szCs w:val="28"/>
        </w:rPr>
        <w:t xml:space="preserve">№ </w:t>
      </w:r>
      <w:r w:rsidR="00F91CF5">
        <w:rPr>
          <w:sz w:val="28"/>
          <w:szCs w:val="28"/>
        </w:rPr>
        <w:t>837</w:t>
      </w:r>
      <w:bookmarkStart w:id="0" w:name="_GoBack"/>
      <w:bookmarkEnd w:id="0"/>
    </w:p>
    <w:p w:rsidR="00BE6665" w:rsidRDefault="00E861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BE6665" w:rsidRDefault="00E8617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общественной комиссии Бутурлинского муниципального округа </w:t>
      </w:r>
    </w:p>
    <w:p w:rsidR="00BE6665" w:rsidRDefault="00E8617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BE6665" w:rsidRDefault="00BE6665">
      <w:pPr>
        <w:jc w:val="center"/>
        <w:rPr>
          <w:b/>
          <w:sz w:val="28"/>
          <w:szCs w:val="28"/>
        </w:rPr>
      </w:pPr>
    </w:p>
    <w:tbl>
      <w:tblPr>
        <w:tblW w:w="1011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61"/>
        <w:gridCol w:w="6858"/>
      </w:tblGrid>
      <w:tr w:rsidR="00BE6665">
        <w:trPr>
          <w:trHeight w:val="772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Петрова Мария Федоровна</w:t>
            </w:r>
          </w:p>
        </w:tc>
        <w:tc>
          <w:tcPr>
            <w:tcW w:w="68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ff"/>
              <w:numPr>
                <w:ilvl w:val="0"/>
                <w:numId w:val="2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местного самоуправления Бутурлинского муниципального округа Нижегородской области, председатель комиссии;</w:t>
            </w:r>
          </w:p>
        </w:tc>
      </w:tr>
      <w:tr w:rsidR="00BE6665">
        <w:trPr>
          <w:trHeight w:val="1344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Савинов Вадим Валерьевич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ff"/>
              <w:numPr>
                <w:ilvl w:val="0"/>
                <w:numId w:val="3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администрации, начальник управления ЖКХ и строительства администрации Бутурлинского муниципального округа Нижегородской области, заместитель председателя комиссии;</w:t>
            </w:r>
          </w:p>
        </w:tc>
      </w:tr>
      <w:tr w:rsidR="00BE6665">
        <w:trPr>
          <w:trHeight w:val="1344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Зиновьева Мария Юрьевна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4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сектора ЖКХ и</w:t>
            </w:r>
            <w:r>
              <w:rPr>
                <w:sz w:val="28"/>
                <w:szCs w:val="28"/>
              </w:rPr>
              <w:t xml:space="preserve"> экологии управления ЖКХ и строительства администрации Бутурлинского муниципального округа Нижегородской области, секретарь комиссии;</w:t>
            </w:r>
          </w:p>
        </w:tc>
      </w:tr>
      <w:tr w:rsidR="00BE6665">
        <w:trPr>
          <w:trHeight w:val="543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BE6665">
            <w:pPr>
              <w:rPr>
                <w:sz w:val="28"/>
                <w:szCs w:val="28"/>
              </w:rPr>
            </w:pPr>
          </w:p>
        </w:tc>
      </w:tr>
      <w:tr w:rsidR="00BE6665">
        <w:trPr>
          <w:trHeight w:val="1307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Витушкина Валентина Александровна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7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Бутурлинской районной организации Нижегородской областной организации имени Александра Невского Общероссийской общественной организации «Всероссийское общество инвалидов» (по согласованию);</w:t>
            </w:r>
          </w:p>
        </w:tc>
      </w:tr>
      <w:tr w:rsidR="00BE6665">
        <w:trPr>
          <w:trHeight w:val="845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Горбунов Денис Владимирович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7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«Бутурлинск</w:t>
            </w:r>
            <w:r>
              <w:rPr>
                <w:sz w:val="28"/>
                <w:szCs w:val="28"/>
              </w:rPr>
              <w:t>ий водоканал» 9по согласованию);</w:t>
            </w:r>
          </w:p>
        </w:tc>
      </w:tr>
      <w:tr w:rsidR="00BE6665">
        <w:trPr>
          <w:trHeight w:val="1307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Кабаев Алексей Вячеславович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9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Ягубовского территориального отдела управления по благоустройству и комплексному содержанию территорий администрации Бутурлинского муниципального округа Нижегородской области;</w:t>
            </w:r>
          </w:p>
        </w:tc>
      </w:tr>
      <w:tr w:rsidR="00BE6665">
        <w:trPr>
          <w:trHeight w:val="1166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Козлова Елена Владимировна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ff"/>
              <w:numPr>
                <w:ilvl w:val="0"/>
                <w:numId w:val="8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ЖКХ и экологии управления ЖКХ и строительства администрации Бутурлинского муниципального округа Нижегородской области;</w:t>
            </w:r>
          </w:p>
        </w:tc>
      </w:tr>
      <w:tr w:rsidR="00BE6665">
        <w:trPr>
          <w:trHeight w:val="1234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Лаврова Елена Николаевна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1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Каменищенского территориального отдела управления по </w:t>
            </w:r>
            <w:r>
              <w:rPr>
                <w:sz w:val="28"/>
                <w:szCs w:val="28"/>
              </w:rPr>
              <w:t>благоустройству и комплексному содержанию территорий администрации Бутурлинского муниципального округа Нижегородской области;</w:t>
            </w:r>
          </w:p>
        </w:tc>
      </w:tr>
      <w:tr w:rsidR="00BE6665">
        <w:trPr>
          <w:trHeight w:val="425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Лобашова Алина Сергеевна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0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благоустройству и комплексному содержанию территорий администрации Бутурлинского</w:t>
            </w:r>
            <w:r>
              <w:rPr>
                <w:sz w:val="28"/>
                <w:szCs w:val="28"/>
              </w:rPr>
              <w:t xml:space="preserve"> муниципального округа Нижегородской области;</w:t>
            </w:r>
          </w:p>
        </w:tc>
      </w:tr>
      <w:tr w:rsidR="00BE6665">
        <w:trPr>
          <w:trHeight w:val="425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Назаров Сергей Борисович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0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ru-RU"/>
              </w:rPr>
              <w:t>заместитель начальника управления, начальник отдела строительства управления ЖКХ и строительства администрации Бутурлинского муниципального округа Нижегородской области;</w:t>
            </w:r>
          </w:p>
        </w:tc>
      </w:tr>
      <w:tr w:rsidR="00BE6665">
        <w:trPr>
          <w:trHeight w:val="425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Овчинников Евгений Александрович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0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Б.Бакалдского территориального отдела управления по благоустройству и комплексному содержанию территорий администрации Бутурлинского муниципального округа Нижегородской области;</w:t>
            </w:r>
          </w:p>
        </w:tc>
      </w:tr>
      <w:tr w:rsidR="00BE6665">
        <w:trPr>
          <w:trHeight w:val="425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Пучкова Ирина Михайловна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0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</w:t>
            </w:r>
            <w:r>
              <w:rPr>
                <w:sz w:val="28"/>
                <w:szCs w:val="28"/>
              </w:rPr>
              <w:t xml:space="preserve">льный секретарь местного отделения Партии </w:t>
            </w:r>
            <w:r>
              <w:rPr>
                <w:b/>
                <w:sz w:val="28"/>
                <w:szCs w:val="28"/>
              </w:rPr>
              <w:t>«ЕДИНАЯ РОССИЯ»</w:t>
            </w:r>
            <w:r>
              <w:rPr>
                <w:sz w:val="28"/>
                <w:szCs w:val="28"/>
              </w:rPr>
              <w:t xml:space="preserve"> Бутурлинского муниципального округа Нижегородской области (по согласованию);</w:t>
            </w:r>
          </w:p>
        </w:tc>
      </w:tr>
      <w:tr w:rsidR="00BE6665">
        <w:trPr>
          <w:trHeight w:val="1398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Семенычева Татьяна Владимировна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2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юридическому и организационному обеспечению деятельности админис</w:t>
            </w:r>
            <w:r>
              <w:rPr>
                <w:sz w:val="28"/>
                <w:szCs w:val="28"/>
              </w:rPr>
              <w:t>трации Бутурлинского муниципального округа Нижегородской области;</w:t>
            </w:r>
          </w:p>
        </w:tc>
      </w:tr>
      <w:tr w:rsidR="00BE6665">
        <w:trPr>
          <w:trHeight w:val="1101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Сомова Дарья Александровна</w:t>
            </w:r>
          </w:p>
        </w:tc>
        <w:tc>
          <w:tcPr>
            <w:tcW w:w="68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3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ru-RU"/>
              </w:rPr>
              <w:t>государственный инспектор Бутурлинского муниципального округа Нижегородской области по пожарному надзору (по согласованию);</w:t>
            </w:r>
          </w:p>
        </w:tc>
      </w:tr>
      <w:tr w:rsidR="00BE6665">
        <w:trPr>
          <w:trHeight w:val="1344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Точилина Татьяна Петровна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3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районной общественной организации ветеранов (пенсионеров) войны, труда, вооруженных сил и правоохранительных органов Бутурлинского муниципального округа Нижегородской области (по согласованию);</w:t>
            </w:r>
          </w:p>
        </w:tc>
      </w:tr>
      <w:tr w:rsidR="00BE6665">
        <w:trPr>
          <w:trHeight w:val="1147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Харитовнов Игорь Александрович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3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ГИБДД Нижегородской области МВД России «Княгининский» (по согласованию);</w:t>
            </w:r>
          </w:p>
        </w:tc>
      </w:tr>
      <w:tr w:rsidR="00BE6665">
        <w:trPr>
          <w:trHeight w:val="1344"/>
        </w:trPr>
        <w:tc>
          <w:tcPr>
            <w:tcW w:w="32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Хрулев Александр Васильевич</w:t>
            </w:r>
          </w:p>
        </w:tc>
        <w:tc>
          <w:tcPr>
            <w:tcW w:w="685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E6665" w:rsidRDefault="00E86174">
            <w:pPr>
              <w:pStyle w:val="a3"/>
              <w:numPr>
                <w:ilvl w:val="0"/>
                <w:numId w:val="13"/>
              </w:numPr>
              <w:ind w:left="0" w:firstLine="34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ru-RU"/>
              </w:rPr>
              <w:t>начальник Кочуновского территориального отдела управления по благоустройству и комплексному содержаний территорий администрации Бутурл</w:t>
            </w:r>
            <w:r>
              <w:rPr>
                <w:bCs/>
                <w:sz w:val="28"/>
                <w:szCs w:val="28"/>
                <w:lang w:eastAsia="ru-RU"/>
              </w:rPr>
              <w:t>инского муниципального округа Нижегородской области.</w:t>
            </w:r>
          </w:p>
        </w:tc>
      </w:tr>
    </w:tbl>
    <w:p w:rsidR="00BE6665" w:rsidRDefault="00BE6665">
      <w:pPr>
        <w:rPr>
          <w:sz w:val="28"/>
          <w:szCs w:val="28"/>
        </w:rPr>
      </w:pPr>
    </w:p>
    <w:sectPr w:rsidR="00BE6665" w:rsidSect="00F91CF5">
      <w:headerReference w:type="default" r:id="rId7"/>
      <w:pgSz w:w="11905" w:h="16837"/>
      <w:pgMar w:top="851" w:right="851" w:bottom="851" w:left="1418" w:header="28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174" w:rsidRDefault="00E86174">
      <w:r>
        <w:separator/>
      </w:r>
    </w:p>
  </w:endnote>
  <w:endnote w:type="continuationSeparator" w:id="0">
    <w:p w:rsidR="00E86174" w:rsidRDefault="00E8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174" w:rsidRDefault="00E86174">
      <w:r>
        <w:separator/>
      </w:r>
    </w:p>
  </w:footnote>
  <w:footnote w:type="continuationSeparator" w:id="0">
    <w:p w:rsidR="00E86174" w:rsidRDefault="00E86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665" w:rsidRDefault="00E86174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F91CF5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071FB"/>
    <w:multiLevelType w:val="hybridMultilevel"/>
    <w:tmpl w:val="09D47172"/>
    <w:lvl w:ilvl="0" w:tplc="8E68ABFE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BDFAA8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DB865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53650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55C7E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9729A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138FD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770098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BE06E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6EE53D7"/>
    <w:multiLevelType w:val="hybridMultilevel"/>
    <w:tmpl w:val="6E3A39FC"/>
    <w:lvl w:ilvl="0" w:tplc="FAD20C6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ABE4FB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898E2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7A9A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0D4BC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5D0E6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EBEA5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EDE4C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F9051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104DD7"/>
    <w:multiLevelType w:val="hybridMultilevel"/>
    <w:tmpl w:val="F7AAE6C6"/>
    <w:lvl w:ilvl="0" w:tplc="F0B61BF8">
      <w:start w:val="1"/>
      <w:numFmt w:val="decimal"/>
      <w:lvlText w:val="%1."/>
      <w:lvlJc w:val="left"/>
      <w:pPr>
        <w:ind w:left="1418" w:hanging="360"/>
      </w:pPr>
    </w:lvl>
    <w:lvl w:ilvl="1" w:tplc="540CCB48">
      <w:start w:val="1"/>
      <w:numFmt w:val="lowerLetter"/>
      <w:lvlText w:val="%2."/>
      <w:lvlJc w:val="left"/>
      <w:pPr>
        <w:ind w:left="2138" w:hanging="360"/>
      </w:pPr>
    </w:lvl>
    <w:lvl w:ilvl="2" w:tplc="FC38B258">
      <w:start w:val="1"/>
      <w:numFmt w:val="lowerRoman"/>
      <w:lvlText w:val="%3."/>
      <w:lvlJc w:val="right"/>
      <w:pPr>
        <w:ind w:left="2858" w:hanging="180"/>
      </w:pPr>
    </w:lvl>
    <w:lvl w:ilvl="3" w:tplc="8500E3EA">
      <w:start w:val="1"/>
      <w:numFmt w:val="decimal"/>
      <w:lvlText w:val="%4."/>
      <w:lvlJc w:val="left"/>
      <w:pPr>
        <w:ind w:left="3578" w:hanging="360"/>
      </w:pPr>
    </w:lvl>
    <w:lvl w:ilvl="4" w:tplc="0EE6CB06">
      <w:start w:val="1"/>
      <w:numFmt w:val="lowerLetter"/>
      <w:lvlText w:val="%5."/>
      <w:lvlJc w:val="left"/>
      <w:pPr>
        <w:ind w:left="4298" w:hanging="360"/>
      </w:pPr>
    </w:lvl>
    <w:lvl w:ilvl="5" w:tplc="35CAF332">
      <w:start w:val="1"/>
      <w:numFmt w:val="lowerRoman"/>
      <w:lvlText w:val="%6."/>
      <w:lvlJc w:val="right"/>
      <w:pPr>
        <w:ind w:left="5018" w:hanging="180"/>
      </w:pPr>
    </w:lvl>
    <w:lvl w:ilvl="6" w:tplc="4FC000B6">
      <w:start w:val="1"/>
      <w:numFmt w:val="decimal"/>
      <w:lvlText w:val="%7."/>
      <w:lvlJc w:val="left"/>
      <w:pPr>
        <w:ind w:left="5738" w:hanging="360"/>
      </w:pPr>
    </w:lvl>
    <w:lvl w:ilvl="7" w:tplc="C7AC8F6E">
      <w:start w:val="1"/>
      <w:numFmt w:val="lowerLetter"/>
      <w:lvlText w:val="%8."/>
      <w:lvlJc w:val="left"/>
      <w:pPr>
        <w:ind w:left="6458" w:hanging="360"/>
      </w:pPr>
    </w:lvl>
    <w:lvl w:ilvl="8" w:tplc="EE9ECD72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23F77A7E"/>
    <w:multiLevelType w:val="hybridMultilevel"/>
    <w:tmpl w:val="1FAAFF0E"/>
    <w:lvl w:ilvl="0" w:tplc="7E2AA248">
      <w:start w:val="1"/>
      <w:numFmt w:val="decimal"/>
      <w:lvlText w:val="%1."/>
      <w:lvlJc w:val="left"/>
      <w:pPr>
        <w:ind w:left="1418" w:hanging="360"/>
      </w:pPr>
    </w:lvl>
    <w:lvl w:ilvl="1" w:tplc="5004F8E4">
      <w:start w:val="1"/>
      <w:numFmt w:val="lowerLetter"/>
      <w:lvlText w:val="%2."/>
      <w:lvlJc w:val="left"/>
      <w:pPr>
        <w:ind w:left="2138" w:hanging="360"/>
      </w:pPr>
    </w:lvl>
    <w:lvl w:ilvl="2" w:tplc="D8165F50">
      <w:start w:val="1"/>
      <w:numFmt w:val="lowerRoman"/>
      <w:lvlText w:val="%3."/>
      <w:lvlJc w:val="right"/>
      <w:pPr>
        <w:ind w:left="2858" w:hanging="180"/>
      </w:pPr>
    </w:lvl>
    <w:lvl w:ilvl="3" w:tplc="E3420C14">
      <w:start w:val="1"/>
      <w:numFmt w:val="decimal"/>
      <w:lvlText w:val="%4."/>
      <w:lvlJc w:val="left"/>
      <w:pPr>
        <w:ind w:left="3578" w:hanging="360"/>
      </w:pPr>
    </w:lvl>
    <w:lvl w:ilvl="4" w:tplc="D67A91D6">
      <w:start w:val="1"/>
      <w:numFmt w:val="lowerLetter"/>
      <w:lvlText w:val="%5."/>
      <w:lvlJc w:val="left"/>
      <w:pPr>
        <w:ind w:left="4298" w:hanging="360"/>
      </w:pPr>
    </w:lvl>
    <w:lvl w:ilvl="5" w:tplc="6ABC4690">
      <w:start w:val="1"/>
      <w:numFmt w:val="lowerRoman"/>
      <w:lvlText w:val="%6."/>
      <w:lvlJc w:val="right"/>
      <w:pPr>
        <w:ind w:left="5018" w:hanging="180"/>
      </w:pPr>
    </w:lvl>
    <w:lvl w:ilvl="6" w:tplc="69263410">
      <w:start w:val="1"/>
      <w:numFmt w:val="decimal"/>
      <w:lvlText w:val="%7."/>
      <w:lvlJc w:val="left"/>
      <w:pPr>
        <w:ind w:left="5738" w:hanging="360"/>
      </w:pPr>
    </w:lvl>
    <w:lvl w:ilvl="7" w:tplc="91088280">
      <w:start w:val="1"/>
      <w:numFmt w:val="lowerLetter"/>
      <w:lvlText w:val="%8."/>
      <w:lvlJc w:val="left"/>
      <w:pPr>
        <w:ind w:left="6458" w:hanging="360"/>
      </w:pPr>
    </w:lvl>
    <w:lvl w:ilvl="8" w:tplc="C638F7A6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31CB038D"/>
    <w:multiLevelType w:val="hybridMultilevel"/>
    <w:tmpl w:val="E1787E1E"/>
    <w:lvl w:ilvl="0" w:tplc="C25484E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BE625B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2F6932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DF010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72058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8089A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30C3F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6DC3B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D00F8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EA35DD"/>
    <w:multiLevelType w:val="hybridMultilevel"/>
    <w:tmpl w:val="161C7FA6"/>
    <w:lvl w:ilvl="0" w:tplc="6BD062E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157C79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EE4D7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D78CA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B6EBA0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2D0A0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11463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F67C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4A0FE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1C618FD"/>
    <w:multiLevelType w:val="hybridMultilevel"/>
    <w:tmpl w:val="CC0EF21A"/>
    <w:lvl w:ilvl="0" w:tplc="7D885C9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427CE5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14CA3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73C96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1AA13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EA25B9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6F28B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19004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2BEC6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3FA211C"/>
    <w:multiLevelType w:val="multilevel"/>
    <w:tmpl w:val="2070D1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117BA0"/>
    <w:multiLevelType w:val="hybridMultilevel"/>
    <w:tmpl w:val="D6FE7C52"/>
    <w:lvl w:ilvl="0" w:tplc="EF4E4CC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DE88C5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6FE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A8A9A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5EABD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A66DF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75249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A8466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1848A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75C59B9"/>
    <w:multiLevelType w:val="hybridMultilevel"/>
    <w:tmpl w:val="92FC7A56"/>
    <w:lvl w:ilvl="0" w:tplc="D716061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D758D48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D0EA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19E89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5168F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4D080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B245E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9449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A24069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6875103"/>
    <w:multiLevelType w:val="hybridMultilevel"/>
    <w:tmpl w:val="658E75D8"/>
    <w:lvl w:ilvl="0" w:tplc="650863A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8CE54A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A8BC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52BC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C07B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E1409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AACAC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6218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54A52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DBF2B56"/>
    <w:multiLevelType w:val="hybridMultilevel"/>
    <w:tmpl w:val="71D6B8DC"/>
    <w:lvl w:ilvl="0" w:tplc="52AAAF4E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7CC65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6EE57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986D4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4D8BB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F8849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ED628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0281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5D405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1262EA3"/>
    <w:multiLevelType w:val="hybridMultilevel"/>
    <w:tmpl w:val="D3D4167E"/>
    <w:lvl w:ilvl="0" w:tplc="4D5C23C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F5C9F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3844B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58A93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CDAAE1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23C066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2882C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85A7BB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EC4ED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95F13CF"/>
    <w:multiLevelType w:val="hybridMultilevel"/>
    <w:tmpl w:val="49DE4A7E"/>
    <w:lvl w:ilvl="0" w:tplc="4DBA488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55E71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29A27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21A00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51C8E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A2A28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62C3F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B88547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5B25E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7B77683A"/>
    <w:multiLevelType w:val="hybridMultilevel"/>
    <w:tmpl w:val="AF480D24"/>
    <w:lvl w:ilvl="0" w:tplc="90EE998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4C1C2E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EEE6E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75AD8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CAE05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86090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4C01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DECC6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04059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9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6665"/>
    <w:rsid w:val="00BE6665"/>
    <w:rsid w:val="00E86174"/>
    <w:rsid w:val="00F9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1E0B4-4BEA-42F5-A3DC-21CED652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13">
    <w:name w:val="Основной шрифт абзаца1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styleId="afe">
    <w:name w:val="Body Text Indent"/>
    <w:basedOn w:val="a"/>
    <w:pPr>
      <w:ind w:left="705"/>
      <w:jc w:val="both"/>
    </w:pPr>
    <w:rPr>
      <w:sz w:val="28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</w:pPr>
    <w:rPr>
      <w:rFonts w:eastAsia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771</Words>
  <Characters>4400</Characters>
  <Application>Microsoft Office Word</Application>
  <DocSecurity>0</DocSecurity>
  <Lines>36</Lines>
  <Paragraphs>10</Paragraphs>
  <ScaleCrop>false</ScaleCrop>
  <Company>Home</Company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kadr-2</cp:lastModifiedBy>
  <cp:revision>59</cp:revision>
  <dcterms:created xsi:type="dcterms:W3CDTF">2025-02-14T11:43:00Z</dcterms:created>
  <dcterms:modified xsi:type="dcterms:W3CDTF">2026-07-15T05:39:00Z</dcterms:modified>
  <cp:version>983040</cp:version>
</cp:coreProperties>
</file>