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B0" w:rsidRPr="008304E3" w:rsidRDefault="002D1DAA" w:rsidP="001C7F73">
      <w:pPr>
        <w:pStyle w:val="11"/>
        <w:keepNext/>
        <w:keepLines/>
        <w:shd w:val="clear" w:color="auto" w:fill="auto"/>
        <w:spacing w:after="0" w:line="209" w:lineRule="auto"/>
        <w:rPr>
          <w:sz w:val="28"/>
          <w:szCs w:val="28"/>
        </w:rPr>
      </w:pPr>
      <w:bookmarkStart w:id="0" w:name="bookmark0"/>
      <w:bookmarkStart w:id="1" w:name="bookmark1"/>
      <w:r w:rsidRPr="008304E3">
        <w:rPr>
          <w:sz w:val="28"/>
          <w:szCs w:val="28"/>
        </w:rPr>
        <w:t>АДМИНИСТРАЦИЯ</w:t>
      </w:r>
      <w:bookmarkEnd w:id="0"/>
      <w:bookmarkEnd w:id="1"/>
    </w:p>
    <w:p w:rsidR="001C7F73" w:rsidRDefault="002D1DAA" w:rsidP="001C7F73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 w:rsidRPr="008304E3">
        <w:rPr>
          <w:b/>
          <w:bCs/>
        </w:rPr>
        <w:t xml:space="preserve">БУТУРЛИНСКОГО МУНИЦИПАЛЬНОГО </w:t>
      </w:r>
      <w:r w:rsidR="00344ABF" w:rsidRPr="008304E3">
        <w:rPr>
          <w:b/>
          <w:bCs/>
        </w:rPr>
        <w:t>ОКРУГ</w:t>
      </w:r>
      <w:r w:rsidRPr="008304E3">
        <w:rPr>
          <w:b/>
          <w:bCs/>
        </w:rPr>
        <w:t>А</w:t>
      </w:r>
      <w:r w:rsidR="001C7F73">
        <w:rPr>
          <w:b/>
          <w:bCs/>
        </w:rPr>
        <w:t xml:space="preserve"> </w:t>
      </w:r>
    </w:p>
    <w:p w:rsidR="00461BB0" w:rsidRPr="008304E3" w:rsidRDefault="002D1DAA" w:rsidP="001C7F73">
      <w:pPr>
        <w:pStyle w:val="1"/>
        <w:shd w:val="clear" w:color="auto" w:fill="auto"/>
        <w:spacing w:line="240" w:lineRule="auto"/>
        <w:ind w:firstLine="0"/>
        <w:jc w:val="center"/>
      </w:pPr>
      <w:r w:rsidRPr="008304E3">
        <w:rPr>
          <w:b/>
          <w:bCs/>
        </w:rPr>
        <w:t>НИЖЕГОРОДСКОЙ ОБЛАСТИ</w:t>
      </w:r>
    </w:p>
    <w:p w:rsidR="009955C0" w:rsidRDefault="009955C0">
      <w:pPr>
        <w:pStyle w:val="11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</w:p>
    <w:p w:rsidR="00461BB0" w:rsidRPr="00E1745E" w:rsidRDefault="002D1DAA">
      <w:pPr>
        <w:pStyle w:val="11"/>
        <w:keepNext/>
        <w:keepLines/>
        <w:shd w:val="clear" w:color="auto" w:fill="auto"/>
        <w:spacing w:after="140" w:line="240" w:lineRule="auto"/>
      </w:pPr>
      <w:r w:rsidRPr="00E1745E">
        <w:t>П О С Т А Н О В Л Е Н И Е</w:t>
      </w:r>
      <w:bookmarkEnd w:id="2"/>
      <w:bookmarkEnd w:id="3"/>
    </w:p>
    <w:p w:rsidR="00461BB0" w:rsidRDefault="001C7F73">
      <w:pPr>
        <w:pStyle w:val="1"/>
        <w:shd w:val="clear" w:color="auto" w:fill="auto"/>
        <w:tabs>
          <w:tab w:val="left" w:leader="underscore" w:pos="1710"/>
        </w:tabs>
        <w:spacing w:after="300" w:line="240" w:lineRule="auto"/>
        <w:ind w:firstLine="140"/>
      </w:pPr>
      <w:r>
        <w:t>от  20.08.2024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№1276</w:t>
      </w:r>
    </w:p>
    <w:p w:rsidR="00C2665E" w:rsidRDefault="00C2665E" w:rsidP="00C2665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Об утверждении </w:t>
      </w:r>
      <w:r w:rsidR="00770D25">
        <w:rPr>
          <w:b/>
          <w:bCs/>
        </w:rPr>
        <w:t>победителей</w:t>
      </w:r>
      <w:r>
        <w:rPr>
          <w:b/>
          <w:bCs/>
        </w:rPr>
        <w:t xml:space="preserve"> муниципального конкурса</w:t>
      </w:r>
    </w:p>
    <w:p w:rsidR="00C2665E" w:rsidRDefault="00C2665E" w:rsidP="00C2665E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 «Надежда земли Бутурлинской»</w:t>
      </w:r>
      <w:r w:rsidR="00A4712F">
        <w:rPr>
          <w:b/>
          <w:bCs/>
        </w:rPr>
        <w:t xml:space="preserve"> 2024</w:t>
      </w:r>
      <w:r w:rsidR="00770D25">
        <w:rPr>
          <w:b/>
          <w:bCs/>
        </w:rPr>
        <w:t xml:space="preserve"> года</w:t>
      </w:r>
    </w:p>
    <w:p w:rsidR="00C2665E" w:rsidRDefault="00C2665E" w:rsidP="00C2665E">
      <w:pPr>
        <w:pStyle w:val="1"/>
        <w:shd w:val="clear" w:color="auto" w:fill="auto"/>
        <w:spacing w:line="240" w:lineRule="auto"/>
        <w:ind w:firstLine="0"/>
        <w:jc w:val="center"/>
      </w:pPr>
    </w:p>
    <w:p w:rsidR="00C2665E" w:rsidRPr="00770D25" w:rsidRDefault="00733A06" w:rsidP="00770D25">
      <w:pPr>
        <w:pStyle w:val="1"/>
        <w:shd w:val="clear" w:color="auto" w:fill="auto"/>
        <w:ind w:firstLine="958"/>
        <w:jc w:val="both"/>
      </w:pPr>
      <w:r>
        <w:rPr>
          <w:rFonts w:eastAsia="Calibri"/>
          <w:color w:val="auto"/>
          <w:lang w:eastAsia="en-US" w:bidi="ar-SA"/>
        </w:rPr>
        <w:t xml:space="preserve">В соответствии с </w:t>
      </w:r>
      <w:r w:rsidR="00770D25">
        <w:rPr>
          <w:rFonts w:eastAsia="Calibri"/>
          <w:color w:val="auto"/>
          <w:lang w:eastAsia="en-US" w:bidi="ar-SA"/>
        </w:rPr>
        <w:t>постановлени</w:t>
      </w:r>
      <w:r>
        <w:rPr>
          <w:rFonts w:eastAsia="Calibri"/>
          <w:color w:val="auto"/>
          <w:lang w:eastAsia="en-US" w:bidi="ar-SA"/>
        </w:rPr>
        <w:t>ем</w:t>
      </w:r>
      <w:r w:rsidR="00770D25">
        <w:rPr>
          <w:rFonts w:eastAsia="Calibri"/>
          <w:color w:val="auto"/>
          <w:lang w:eastAsia="en-US" w:bidi="ar-SA"/>
        </w:rPr>
        <w:t xml:space="preserve"> </w:t>
      </w:r>
      <w:r w:rsidR="00770D25">
        <w:t>администрации</w:t>
      </w:r>
      <w:r w:rsidR="00054A8D">
        <w:t xml:space="preserve"> Бутурлинского муниципального округа Нижегородской области</w:t>
      </w:r>
      <w:r w:rsidR="00770D25">
        <w:t xml:space="preserve"> от </w:t>
      </w:r>
      <w:r w:rsidR="003C5EBC" w:rsidRPr="003C5EBC">
        <w:t xml:space="preserve">22.11.2023 № </w:t>
      </w:r>
      <w:r w:rsidR="00AE0D67" w:rsidRPr="003C5EBC">
        <w:t xml:space="preserve">1668 </w:t>
      </w:r>
      <w:r w:rsidR="00AE0D67">
        <w:t>«</w:t>
      </w:r>
      <w:r w:rsidR="00770D25">
        <w:t xml:space="preserve">Об отверждении Положения муниципального конкурса </w:t>
      </w:r>
      <w:r>
        <w:t>«</w:t>
      </w:r>
      <w:r w:rsidR="00770D25">
        <w:t>Надежда земли Бутурлинской»</w:t>
      </w:r>
      <w:r>
        <w:t>, на основании</w:t>
      </w:r>
      <w:r w:rsidR="00770D25">
        <w:t xml:space="preserve"> протокола заседания конкурсной комиссии по рассмотрению кандидатур участников муниципального конкурса «</w:t>
      </w:r>
      <w:r w:rsidR="003C5EBC">
        <w:t>Надежда земли Бутурлинской» 2024</w:t>
      </w:r>
      <w:r w:rsidR="00770D25">
        <w:t xml:space="preserve"> г</w:t>
      </w:r>
      <w:r>
        <w:t>ода</w:t>
      </w:r>
      <w:r w:rsidR="003C5EBC">
        <w:t xml:space="preserve"> № 1</w:t>
      </w:r>
      <w:r>
        <w:t xml:space="preserve"> </w:t>
      </w:r>
      <w:r w:rsidR="00867A05">
        <w:t xml:space="preserve">от 12 августа 2024 г. </w:t>
      </w:r>
      <w:r>
        <w:t>администрация Бутурлинского муниципального округа Нижегородской области</w:t>
      </w:r>
      <w:r w:rsidR="00770D25">
        <w:t xml:space="preserve"> </w:t>
      </w:r>
      <w:r w:rsidR="00C2665E" w:rsidRPr="00DC075F">
        <w:rPr>
          <w:b/>
          <w:bCs/>
        </w:rPr>
        <w:t>п о с т а н о в л я е т:</w:t>
      </w:r>
    </w:p>
    <w:p w:rsidR="00C2665E" w:rsidRDefault="00C2665E" w:rsidP="00054A8D">
      <w:pPr>
        <w:pStyle w:val="1"/>
        <w:numPr>
          <w:ilvl w:val="0"/>
          <w:numId w:val="5"/>
        </w:numPr>
        <w:shd w:val="clear" w:color="auto" w:fill="auto"/>
        <w:ind w:left="0" w:firstLine="958"/>
        <w:jc w:val="both"/>
      </w:pPr>
      <w:r w:rsidRPr="00DC075F">
        <w:t xml:space="preserve">Утвердить </w:t>
      </w:r>
      <w:r w:rsidR="00770D25">
        <w:t>список победителей муниципального конкурса «</w:t>
      </w:r>
      <w:r w:rsidR="003C5EBC">
        <w:t>Надежда земли Бутурлинской» 2024</w:t>
      </w:r>
      <w:r w:rsidR="00770D25">
        <w:t xml:space="preserve"> года</w:t>
      </w:r>
      <w:r w:rsidRPr="00DC075F">
        <w:t>, согласно приложению 1 к настоящему постановлению.</w:t>
      </w:r>
    </w:p>
    <w:p w:rsidR="00770D25" w:rsidRPr="00DC075F" w:rsidRDefault="008304E3" w:rsidP="00054A8D">
      <w:pPr>
        <w:pStyle w:val="1"/>
        <w:numPr>
          <w:ilvl w:val="0"/>
          <w:numId w:val="5"/>
        </w:numPr>
        <w:shd w:val="clear" w:color="auto" w:fill="auto"/>
        <w:ind w:left="0" w:firstLine="958"/>
        <w:jc w:val="both"/>
      </w:pPr>
      <w:r>
        <w:t xml:space="preserve">Занести </w:t>
      </w:r>
      <w:r w:rsidR="00770D25">
        <w:t>фотографии победителей муниципального конкурса «Надежда земли Бутурлинской»</w:t>
      </w:r>
      <w:r w:rsidR="007A5F06">
        <w:t xml:space="preserve"> 202</w:t>
      </w:r>
      <w:r w:rsidR="003C5EBC">
        <w:t>4</w:t>
      </w:r>
      <w:r w:rsidR="007A5F06">
        <w:t xml:space="preserve"> года</w:t>
      </w:r>
      <w:r w:rsidR="00770D25">
        <w:t xml:space="preserve"> на Аллею «Надежда земли Бутурлинской»</w:t>
      </w:r>
      <w:r w:rsidR="007A5F06">
        <w:t>, расположенную</w:t>
      </w:r>
      <w:r w:rsidR="00770D25">
        <w:t xml:space="preserve"> по адресу: Нижегородская область, Бутурлинский район, р.п. Бутурлино, ул. Ленина 30-А (парк).</w:t>
      </w:r>
    </w:p>
    <w:p w:rsidR="003C5EBC" w:rsidRDefault="008304E3" w:rsidP="003C5EBC">
      <w:pPr>
        <w:pStyle w:val="1"/>
        <w:numPr>
          <w:ilvl w:val="0"/>
          <w:numId w:val="5"/>
        </w:numPr>
        <w:shd w:val="clear" w:color="auto" w:fill="auto"/>
        <w:ind w:left="0" w:firstLine="958"/>
        <w:jc w:val="both"/>
      </w:pPr>
      <w:r>
        <w:t>Утвердить дату открытия Аллеи «Надежда земли Бутурлинской» -</w:t>
      </w:r>
      <w:r w:rsidR="001947E2">
        <w:t xml:space="preserve"> </w:t>
      </w:r>
      <w:r w:rsidR="003C5EBC">
        <w:t>14 сентября 2024 г</w:t>
      </w:r>
      <w:r>
        <w:t>.</w:t>
      </w:r>
    </w:p>
    <w:p w:rsidR="00AE0D67" w:rsidRDefault="00AE0D67" w:rsidP="00AE0D67">
      <w:pPr>
        <w:pStyle w:val="1"/>
        <w:numPr>
          <w:ilvl w:val="0"/>
          <w:numId w:val="5"/>
        </w:numPr>
        <w:shd w:val="clear" w:color="auto" w:fill="auto"/>
        <w:ind w:left="0" w:firstLine="958"/>
        <w:jc w:val="both"/>
      </w:pPr>
      <w:r>
        <w:t>Расходы на проведение открытия Аллеи «Надежда земли Бутурлинской» 2024 г. произвести за счёт средств МБУ ДО Бутурлинского дома детского творчества.</w:t>
      </w:r>
    </w:p>
    <w:p w:rsidR="00867A05" w:rsidRDefault="003C5EBC" w:rsidP="00AE0D67">
      <w:pPr>
        <w:pStyle w:val="1"/>
        <w:numPr>
          <w:ilvl w:val="0"/>
          <w:numId w:val="5"/>
        </w:numPr>
        <w:shd w:val="clear" w:color="auto" w:fill="auto"/>
        <w:ind w:left="0" w:firstLine="958"/>
        <w:jc w:val="both"/>
      </w:pPr>
      <w:r>
        <w:t xml:space="preserve">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Бутурлинского муниципального округа </w:t>
      </w:r>
      <w:r>
        <w:lastRenderedPageBreak/>
        <w:t>нижегородской области для опубликования (обнародования) муниципальных правовых актов и размещение на официальном сайте органов местного самоуправления Бутурлинского муниципального округа Нижегородской области в информационнотелекоммуникационной сети «Интернет».</w:t>
      </w:r>
    </w:p>
    <w:p w:rsidR="003C5EBC" w:rsidRDefault="003C5EBC" w:rsidP="003C5EBC">
      <w:pPr>
        <w:pStyle w:val="1"/>
        <w:numPr>
          <w:ilvl w:val="0"/>
          <w:numId w:val="5"/>
        </w:numPr>
        <w:shd w:val="clear" w:color="auto" w:fill="auto"/>
        <w:ind w:left="0" w:firstLine="958"/>
        <w:jc w:val="both"/>
      </w:pPr>
      <w:r>
        <w:t>Настоящее постановление вступает в силу с момента опубликования (обнародования).</w:t>
      </w:r>
    </w:p>
    <w:p w:rsidR="00C2665E" w:rsidRPr="00DC075F" w:rsidRDefault="00C2665E" w:rsidP="00054A8D">
      <w:pPr>
        <w:pStyle w:val="1"/>
        <w:numPr>
          <w:ilvl w:val="0"/>
          <w:numId w:val="5"/>
        </w:numPr>
        <w:shd w:val="clear" w:color="auto" w:fill="auto"/>
        <w:ind w:left="0" w:firstLine="958"/>
        <w:jc w:val="both"/>
      </w:pPr>
      <w:r w:rsidRPr="00DC075F">
        <w:t>Контр</w:t>
      </w:r>
      <w:r w:rsidR="009E37A0">
        <w:t xml:space="preserve">оль </w:t>
      </w:r>
      <w:r w:rsidRPr="00DC075F">
        <w:t>за исполнением настоящего постановления оставляю за собой.</w:t>
      </w:r>
    </w:p>
    <w:p w:rsidR="00AE3D7F" w:rsidRPr="00DC075F" w:rsidRDefault="00AE3D7F" w:rsidP="00DC075F">
      <w:pPr>
        <w:pStyle w:val="1"/>
        <w:shd w:val="clear" w:color="auto" w:fill="auto"/>
        <w:jc w:val="both"/>
      </w:pPr>
    </w:p>
    <w:p w:rsidR="00F92971" w:rsidRDefault="00F92971" w:rsidP="009955C0">
      <w:pPr>
        <w:pStyle w:val="1"/>
        <w:shd w:val="clear" w:color="auto" w:fill="auto"/>
        <w:spacing w:line="240" w:lineRule="auto"/>
        <w:ind w:firstLine="0"/>
        <w:jc w:val="both"/>
      </w:pPr>
      <w:r>
        <w:t>Осуществл</w:t>
      </w:r>
      <w:bookmarkStart w:id="4" w:name="_GoBack"/>
      <w:bookmarkEnd w:id="4"/>
      <w:r>
        <w:t>яющий полномочия</w:t>
      </w:r>
      <w:r w:rsidR="004243C9">
        <w:t xml:space="preserve"> </w:t>
      </w:r>
    </w:p>
    <w:p w:rsidR="001C7F73" w:rsidRDefault="004243C9" w:rsidP="009955C0">
      <w:pPr>
        <w:pStyle w:val="1"/>
        <w:shd w:val="clear" w:color="auto" w:fill="auto"/>
        <w:spacing w:line="240" w:lineRule="auto"/>
        <w:ind w:firstLine="0"/>
        <w:jc w:val="both"/>
      </w:pPr>
      <w:r>
        <w:t>г</w:t>
      </w:r>
      <w:r w:rsidR="00AE3D7F" w:rsidRPr="00DC075F">
        <w:t>лав</w:t>
      </w:r>
      <w:r>
        <w:t>ы</w:t>
      </w:r>
      <w:r w:rsidR="00AE3D7F" w:rsidRPr="00DC075F">
        <w:t xml:space="preserve"> местного самоуправления</w:t>
      </w:r>
      <w:r w:rsidR="001C7F73">
        <w:tab/>
      </w:r>
      <w:r w:rsidR="001C7F73">
        <w:tab/>
      </w:r>
      <w:r w:rsidR="001C7F73">
        <w:tab/>
      </w:r>
      <w:r w:rsidR="001C7F73">
        <w:tab/>
      </w:r>
      <w:r w:rsidR="001C7F73">
        <w:tab/>
      </w:r>
      <w:r w:rsidR="001C7F73">
        <w:tab/>
      </w:r>
      <w:r>
        <w:t>В.В.Пронин</w:t>
      </w:r>
    </w:p>
    <w:p w:rsidR="001C7F73" w:rsidRDefault="001C7F73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DC075F" w:rsidRDefault="008304E3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C075F">
        <w:rPr>
          <w:sz w:val="28"/>
          <w:szCs w:val="28"/>
        </w:rPr>
        <w:t xml:space="preserve">риложение 1 </w:t>
      </w:r>
    </w:p>
    <w:p w:rsidR="00DC075F" w:rsidRDefault="00DC075F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DC075F" w:rsidRDefault="00DC075F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DC075F" w:rsidRDefault="00DC075F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Бутурлинского муниципального округа </w:t>
      </w:r>
    </w:p>
    <w:p w:rsidR="00DC075F" w:rsidRDefault="00DC075F" w:rsidP="00DC075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DC075F" w:rsidRDefault="00DC075F" w:rsidP="00961BCA">
      <w:pPr>
        <w:pStyle w:val="1"/>
        <w:shd w:val="clear" w:color="auto" w:fill="auto"/>
        <w:tabs>
          <w:tab w:val="left" w:pos="1082"/>
        </w:tabs>
        <w:ind w:firstLine="0"/>
        <w:jc w:val="right"/>
      </w:pPr>
      <w:r>
        <w:t xml:space="preserve">от </w:t>
      </w:r>
      <w:r w:rsidR="001C7F73">
        <w:t>20.08.2024</w:t>
      </w:r>
      <w:r>
        <w:t xml:space="preserve">№ </w:t>
      </w:r>
      <w:r w:rsidR="001C7F73">
        <w:t>1276</w:t>
      </w:r>
    </w:p>
    <w:p w:rsidR="00961BCA" w:rsidRDefault="00961BCA" w:rsidP="00961BCA">
      <w:pPr>
        <w:pStyle w:val="1"/>
        <w:shd w:val="clear" w:color="auto" w:fill="auto"/>
        <w:tabs>
          <w:tab w:val="left" w:pos="1082"/>
        </w:tabs>
        <w:ind w:firstLine="0"/>
        <w:jc w:val="right"/>
      </w:pPr>
    </w:p>
    <w:p w:rsidR="001C7F73" w:rsidRDefault="00961BCA" w:rsidP="001C7F73">
      <w:pPr>
        <w:pStyle w:val="1"/>
        <w:shd w:val="clear" w:color="auto" w:fill="auto"/>
        <w:tabs>
          <w:tab w:val="left" w:pos="1082"/>
        </w:tabs>
        <w:spacing w:line="240" w:lineRule="auto"/>
        <w:ind w:firstLine="0"/>
        <w:jc w:val="center"/>
      </w:pPr>
      <w:r>
        <w:t xml:space="preserve">Победители муниципального конкурса «Надежда земли Бутурлинской» </w:t>
      </w:r>
    </w:p>
    <w:p w:rsidR="00961BCA" w:rsidRDefault="00961BCA" w:rsidP="001C7F73">
      <w:pPr>
        <w:pStyle w:val="1"/>
        <w:shd w:val="clear" w:color="auto" w:fill="auto"/>
        <w:tabs>
          <w:tab w:val="left" w:pos="1082"/>
        </w:tabs>
        <w:spacing w:line="240" w:lineRule="auto"/>
        <w:ind w:firstLine="0"/>
        <w:jc w:val="center"/>
      </w:pPr>
      <w:r>
        <w:t xml:space="preserve">2024 года </w:t>
      </w:r>
    </w:p>
    <w:p w:rsidR="00770D25" w:rsidRDefault="00961BCA" w:rsidP="001C7F73">
      <w:pPr>
        <w:pStyle w:val="1"/>
        <w:shd w:val="clear" w:color="auto" w:fill="auto"/>
        <w:tabs>
          <w:tab w:val="left" w:pos="1082"/>
        </w:tabs>
        <w:spacing w:line="240" w:lineRule="auto"/>
        <w:ind w:firstLine="0"/>
        <w:jc w:val="center"/>
      </w:pPr>
      <w:r>
        <w:t>в</w:t>
      </w:r>
      <w:r w:rsidRPr="00961BCA">
        <w:t xml:space="preserve"> номинации «Подростки и молодёжь в возрастной категории 14-18 лет»</w:t>
      </w:r>
    </w:p>
    <w:tbl>
      <w:tblPr>
        <w:tblStyle w:val="a6"/>
        <w:tblW w:w="10456" w:type="dxa"/>
        <w:tblLayout w:type="fixed"/>
        <w:tblLook w:val="04A0"/>
      </w:tblPr>
      <w:tblGrid>
        <w:gridCol w:w="783"/>
        <w:gridCol w:w="4365"/>
        <w:gridCol w:w="3607"/>
        <w:gridCol w:w="1701"/>
      </w:tblGrid>
      <w:tr w:rsidR="00961BCA" w:rsidRPr="00961BCA" w:rsidTr="001C7F73">
        <w:tc>
          <w:tcPr>
            <w:tcW w:w="783" w:type="dxa"/>
          </w:tcPr>
          <w:p w:rsidR="00961BCA" w:rsidRPr="00961BCA" w:rsidRDefault="00961BCA" w:rsidP="004D5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65" w:type="dxa"/>
          </w:tcPr>
          <w:p w:rsidR="00961BCA" w:rsidRPr="00961BCA" w:rsidRDefault="00961BCA" w:rsidP="004D54B9">
            <w:pPr>
              <w:ind w:right="-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 xml:space="preserve">Ф.И.О., дата рождения участника </w:t>
            </w:r>
          </w:p>
        </w:tc>
        <w:tc>
          <w:tcPr>
            <w:tcW w:w="3607" w:type="dxa"/>
            <w:tcBorders>
              <w:right w:val="single" w:sz="4" w:space="0" w:color="auto"/>
            </w:tcBorders>
          </w:tcPr>
          <w:p w:rsidR="00961BCA" w:rsidRPr="00961BCA" w:rsidRDefault="00961BCA" w:rsidP="004D5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Учреждение участника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1BCA" w:rsidRPr="00961BCA" w:rsidRDefault="00961BCA" w:rsidP="004D5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Достижения в сфере</w:t>
            </w:r>
          </w:p>
        </w:tc>
      </w:tr>
      <w:tr w:rsidR="00961BCA" w:rsidRPr="00961BCA" w:rsidTr="001C7F73">
        <w:tc>
          <w:tcPr>
            <w:tcW w:w="783" w:type="dxa"/>
          </w:tcPr>
          <w:p w:rsidR="00961BCA" w:rsidRPr="00961BCA" w:rsidRDefault="00961BCA" w:rsidP="00961BCA">
            <w:pPr>
              <w:pStyle w:val="a4"/>
              <w:widowControl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Голубина Злата Максимовна, 24.10.2008</w:t>
            </w:r>
          </w:p>
        </w:tc>
        <w:tc>
          <w:tcPr>
            <w:tcW w:w="3607" w:type="dxa"/>
            <w:tcBorders>
              <w:righ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МБУ ДО «Детская школа искусств»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</w:tr>
      <w:tr w:rsidR="00961BCA" w:rsidRPr="00961BCA" w:rsidTr="001C7F73">
        <w:tc>
          <w:tcPr>
            <w:tcW w:w="783" w:type="dxa"/>
          </w:tcPr>
          <w:p w:rsidR="00961BCA" w:rsidRPr="00961BCA" w:rsidRDefault="00961BCA" w:rsidP="00961BCA">
            <w:pPr>
              <w:pStyle w:val="a4"/>
              <w:widowControl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Ворошилова Злата Максимовна, 12.06.2010</w:t>
            </w:r>
          </w:p>
        </w:tc>
        <w:tc>
          <w:tcPr>
            <w:tcW w:w="3607" w:type="dxa"/>
            <w:tcBorders>
              <w:righ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МБУ ДО «Детская школа искусств»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</w:tr>
      <w:tr w:rsidR="00961BCA" w:rsidRPr="00961BCA" w:rsidTr="001C7F73">
        <w:tc>
          <w:tcPr>
            <w:tcW w:w="783" w:type="dxa"/>
          </w:tcPr>
          <w:p w:rsidR="00961BCA" w:rsidRPr="00961BCA" w:rsidRDefault="00961BCA" w:rsidP="00961BCA">
            <w:pPr>
              <w:pStyle w:val="a4"/>
              <w:widowControl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Матунин Даниил Вадимович, 09.01.2007</w:t>
            </w:r>
          </w:p>
        </w:tc>
        <w:tc>
          <w:tcPr>
            <w:tcW w:w="3607" w:type="dxa"/>
            <w:tcBorders>
              <w:righ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МАОУ Бутурлинская СОШ им.В.И.Казакова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Учеба</w:t>
            </w:r>
          </w:p>
        </w:tc>
      </w:tr>
      <w:tr w:rsidR="00961BCA" w:rsidRPr="00961BCA" w:rsidTr="001C7F73">
        <w:trPr>
          <w:trHeight w:val="458"/>
        </w:trPr>
        <w:tc>
          <w:tcPr>
            <w:tcW w:w="783" w:type="dxa"/>
          </w:tcPr>
          <w:p w:rsidR="00961BCA" w:rsidRPr="00961BCA" w:rsidRDefault="00961BCA" w:rsidP="00961BCA">
            <w:pPr>
              <w:pStyle w:val="a4"/>
              <w:widowControl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Бажанова Дарья Ивановна, 29.01.2009</w:t>
            </w:r>
          </w:p>
        </w:tc>
        <w:tc>
          <w:tcPr>
            <w:tcW w:w="3607" w:type="dxa"/>
            <w:tcBorders>
              <w:righ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МАОУ Бутурлинская СОШ им.В.И.Казакова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Учеба</w:t>
            </w:r>
          </w:p>
        </w:tc>
      </w:tr>
      <w:tr w:rsidR="00961BCA" w:rsidRPr="00961BCA" w:rsidTr="001C7F73">
        <w:tc>
          <w:tcPr>
            <w:tcW w:w="783" w:type="dxa"/>
          </w:tcPr>
          <w:p w:rsidR="00961BCA" w:rsidRPr="00961BCA" w:rsidRDefault="00961BCA" w:rsidP="00961BCA">
            <w:pPr>
              <w:pStyle w:val="a4"/>
              <w:widowControl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Ластовкина Вероника Алексеевна, 04.06.2008</w:t>
            </w:r>
          </w:p>
        </w:tc>
        <w:tc>
          <w:tcPr>
            <w:tcW w:w="3607" w:type="dxa"/>
            <w:tcBorders>
              <w:righ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МАОУ Бутурлинская СОШ им.В.И.Казакова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Учеба</w:t>
            </w:r>
          </w:p>
        </w:tc>
      </w:tr>
      <w:tr w:rsidR="00961BCA" w:rsidRPr="00961BCA" w:rsidTr="001C7F73">
        <w:tc>
          <w:tcPr>
            <w:tcW w:w="783" w:type="dxa"/>
          </w:tcPr>
          <w:p w:rsidR="00961BCA" w:rsidRPr="00961BCA" w:rsidRDefault="00961BCA" w:rsidP="00961BCA">
            <w:pPr>
              <w:pStyle w:val="a4"/>
              <w:widowControl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Васильев Егор Владимирович, 20.11.2007</w:t>
            </w:r>
          </w:p>
        </w:tc>
        <w:tc>
          <w:tcPr>
            <w:tcW w:w="3607" w:type="dxa"/>
            <w:tcBorders>
              <w:righ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МБУ ДО «Спортивная школа»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</w:tr>
      <w:tr w:rsidR="00961BCA" w:rsidRPr="00961BCA" w:rsidTr="001C7F73">
        <w:tc>
          <w:tcPr>
            <w:tcW w:w="783" w:type="dxa"/>
          </w:tcPr>
          <w:p w:rsidR="00961BCA" w:rsidRPr="00961BCA" w:rsidRDefault="00961BCA" w:rsidP="00961BCA">
            <w:pPr>
              <w:pStyle w:val="a4"/>
              <w:widowControl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Растрогина Дарья Сергеевна, 07.02.2007</w:t>
            </w:r>
          </w:p>
        </w:tc>
        <w:tc>
          <w:tcPr>
            <w:tcW w:w="3607" w:type="dxa"/>
            <w:tcBorders>
              <w:right w:val="single" w:sz="4" w:space="0" w:color="auto"/>
            </w:tcBorders>
          </w:tcPr>
          <w:p w:rsidR="00961BCA" w:rsidRPr="00961BCA" w:rsidRDefault="00961BCA" w:rsidP="004D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ГАП ОУ «Перевозский строительный колледж» ЦПО «Бутурлинский сельскохозяйственный техникум»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Учеба</w:t>
            </w:r>
          </w:p>
        </w:tc>
      </w:tr>
      <w:tr w:rsidR="00961BCA" w:rsidRPr="00961BCA" w:rsidTr="001C7F73">
        <w:tc>
          <w:tcPr>
            <w:tcW w:w="783" w:type="dxa"/>
          </w:tcPr>
          <w:p w:rsidR="00961BCA" w:rsidRPr="00961BCA" w:rsidRDefault="00961BCA" w:rsidP="00961BCA">
            <w:pPr>
              <w:pStyle w:val="a4"/>
              <w:widowControl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Дегтярев Никита Игоревич, 24.10.2008</w:t>
            </w:r>
          </w:p>
        </w:tc>
        <w:tc>
          <w:tcPr>
            <w:tcW w:w="3607" w:type="dxa"/>
            <w:tcBorders>
              <w:right w:val="single" w:sz="4" w:space="0" w:color="auto"/>
            </w:tcBorders>
          </w:tcPr>
          <w:p w:rsidR="00961BCA" w:rsidRPr="00961BCA" w:rsidRDefault="00961BCA" w:rsidP="004D54B9">
            <w:pPr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МБУ ДО Бутурлинский дом детского творчества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Учеба</w:t>
            </w:r>
          </w:p>
        </w:tc>
      </w:tr>
    </w:tbl>
    <w:p w:rsidR="00961BCA" w:rsidRDefault="00961BCA" w:rsidP="00961BCA">
      <w:pPr>
        <w:pStyle w:val="1"/>
        <w:shd w:val="clear" w:color="auto" w:fill="auto"/>
        <w:tabs>
          <w:tab w:val="left" w:pos="1082"/>
        </w:tabs>
        <w:ind w:left="-142" w:firstLine="0"/>
        <w:jc w:val="center"/>
      </w:pPr>
    </w:p>
    <w:p w:rsidR="001C7F73" w:rsidRDefault="00961BCA" w:rsidP="001C7F73">
      <w:pPr>
        <w:pStyle w:val="1"/>
        <w:shd w:val="clear" w:color="auto" w:fill="auto"/>
        <w:tabs>
          <w:tab w:val="left" w:pos="1082"/>
        </w:tabs>
        <w:spacing w:line="240" w:lineRule="auto"/>
        <w:ind w:firstLine="0"/>
        <w:jc w:val="center"/>
      </w:pPr>
      <w:r>
        <w:t>Победители муниципального конкурса «Надежда земли Бутурлинской»</w:t>
      </w:r>
    </w:p>
    <w:p w:rsidR="00961BCA" w:rsidRDefault="00961BCA" w:rsidP="001C7F73">
      <w:pPr>
        <w:pStyle w:val="1"/>
        <w:shd w:val="clear" w:color="auto" w:fill="auto"/>
        <w:tabs>
          <w:tab w:val="left" w:pos="1082"/>
        </w:tabs>
        <w:spacing w:line="240" w:lineRule="auto"/>
        <w:ind w:firstLine="0"/>
        <w:jc w:val="center"/>
      </w:pPr>
      <w:r>
        <w:t xml:space="preserve"> 2024 года </w:t>
      </w:r>
    </w:p>
    <w:p w:rsidR="00961BCA" w:rsidRDefault="00961BCA" w:rsidP="001C7F73">
      <w:pPr>
        <w:pStyle w:val="1"/>
        <w:shd w:val="clear" w:color="auto" w:fill="auto"/>
        <w:tabs>
          <w:tab w:val="left" w:pos="1082"/>
        </w:tabs>
        <w:spacing w:line="240" w:lineRule="auto"/>
        <w:ind w:left="-142" w:firstLine="0"/>
        <w:jc w:val="center"/>
      </w:pPr>
      <w:r w:rsidRPr="00961BCA">
        <w:t xml:space="preserve">в номинации «Детские, юношеские и молодежные творческие </w:t>
      </w:r>
    </w:p>
    <w:p w:rsidR="00961BCA" w:rsidRDefault="00961BCA" w:rsidP="001C7F73">
      <w:pPr>
        <w:pStyle w:val="1"/>
        <w:shd w:val="clear" w:color="auto" w:fill="auto"/>
        <w:tabs>
          <w:tab w:val="left" w:pos="1082"/>
        </w:tabs>
        <w:spacing w:line="240" w:lineRule="auto"/>
        <w:ind w:left="-142" w:firstLine="0"/>
        <w:jc w:val="center"/>
      </w:pPr>
      <w:r w:rsidRPr="00961BCA">
        <w:t>и спортивные коллективы»</w:t>
      </w:r>
    </w:p>
    <w:tbl>
      <w:tblPr>
        <w:tblStyle w:val="a6"/>
        <w:tblW w:w="10456" w:type="dxa"/>
        <w:tblLook w:val="04A0"/>
      </w:tblPr>
      <w:tblGrid>
        <w:gridCol w:w="798"/>
        <w:gridCol w:w="4555"/>
        <w:gridCol w:w="5103"/>
      </w:tblGrid>
      <w:tr w:rsidR="00961BCA" w:rsidRPr="00961BCA" w:rsidTr="001C7F73">
        <w:tc>
          <w:tcPr>
            <w:tcW w:w="798" w:type="dxa"/>
          </w:tcPr>
          <w:p w:rsidR="00961BCA" w:rsidRPr="00961BCA" w:rsidRDefault="00961BCA" w:rsidP="004D5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55" w:type="dxa"/>
          </w:tcPr>
          <w:p w:rsidR="00961BCA" w:rsidRPr="00961BCA" w:rsidRDefault="00961BCA" w:rsidP="004D5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коллектива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961BCA" w:rsidRPr="00961BCA" w:rsidRDefault="00961BCA" w:rsidP="004D5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Учреждение участника</w:t>
            </w:r>
          </w:p>
        </w:tc>
      </w:tr>
      <w:tr w:rsidR="00961BCA" w:rsidRPr="00961BCA" w:rsidTr="001C7F73">
        <w:tc>
          <w:tcPr>
            <w:tcW w:w="798" w:type="dxa"/>
          </w:tcPr>
          <w:p w:rsidR="00961BCA" w:rsidRPr="00961BCA" w:rsidRDefault="00961BCA" w:rsidP="00961BCA">
            <w:pPr>
              <w:pStyle w:val="a4"/>
              <w:widowControl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Детский народный (образцовый) фольклорный ансамбль «Переливница»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МБУ ДО «Детская школа искусств»</w:t>
            </w:r>
          </w:p>
        </w:tc>
      </w:tr>
      <w:tr w:rsidR="00961BCA" w:rsidRPr="00961BCA" w:rsidTr="001C7F73">
        <w:trPr>
          <w:trHeight w:val="604"/>
        </w:trPr>
        <w:tc>
          <w:tcPr>
            <w:tcW w:w="798" w:type="dxa"/>
          </w:tcPr>
          <w:p w:rsidR="00961BCA" w:rsidRPr="00961BCA" w:rsidRDefault="00961BCA" w:rsidP="00961BCA">
            <w:pPr>
              <w:pStyle w:val="a4"/>
              <w:widowControl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</w:tcPr>
          <w:p w:rsidR="00961BCA" w:rsidRPr="00961BCA" w:rsidRDefault="00961BCA" w:rsidP="004D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Отряд юнармейского движения военн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– патриотического объединения </w:t>
            </w: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«Спартанцы»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961BCA" w:rsidRPr="00961BCA" w:rsidRDefault="00961BCA" w:rsidP="004D5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BCA">
              <w:rPr>
                <w:rFonts w:ascii="Times New Roman" w:hAnsi="Times New Roman" w:cs="Times New Roman"/>
                <w:sz w:val="28"/>
                <w:szCs w:val="28"/>
              </w:rPr>
              <w:t>МАОУ Бутурлинская СОШ им. В.И.Казакова</w:t>
            </w:r>
          </w:p>
        </w:tc>
      </w:tr>
    </w:tbl>
    <w:p w:rsidR="00961BCA" w:rsidRDefault="00961BCA" w:rsidP="00961BCA">
      <w:pPr>
        <w:pStyle w:val="1"/>
        <w:shd w:val="clear" w:color="auto" w:fill="auto"/>
        <w:tabs>
          <w:tab w:val="left" w:pos="1082"/>
        </w:tabs>
        <w:ind w:left="-142" w:firstLine="0"/>
        <w:jc w:val="center"/>
      </w:pPr>
    </w:p>
    <w:sectPr w:rsidR="00961BCA" w:rsidSect="001C7F73">
      <w:type w:val="continuous"/>
      <w:pgSz w:w="11900" w:h="16840"/>
      <w:pgMar w:top="851" w:right="851" w:bottom="851" w:left="1418" w:header="115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88B" w:rsidRDefault="0011188B" w:rsidP="00461BB0">
      <w:r>
        <w:separator/>
      </w:r>
    </w:p>
  </w:endnote>
  <w:endnote w:type="continuationSeparator" w:id="1">
    <w:p w:rsidR="0011188B" w:rsidRDefault="0011188B" w:rsidP="0046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88B" w:rsidRDefault="0011188B"/>
  </w:footnote>
  <w:footnote w:type="continuationSeparator" w:id="1">
    <w:p w:rsidR="0011188B" w:rsidRDefault="0011188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72E52"/>
    <w:multiLevelType w:val="hybridMultilevel"/>
    <w:tmpl w:val="7F0EC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9205B"/>
    <w:multiLevelType w:val="hybridMultilevel"/>
    <w:tmpl w:val="7F0EC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740D6"/>
    <w:multiLevelType w:val="hybridMultilevel"/>
    <w:tmpl w:val="7F0EC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7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8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61BB0"/>
    <w:rsid w:val="000045F8"/>
    <w:rsid w:val="000075A8"/>
    <w:rsid w:val="00013329"/>
    <w:rsid w:val="0004028E"/>
    <w:rsid w:val="00054A8D"/>
    <w:rsid w:val="000A2884"/>
    <w:rsid w:val="00100239"/>
    <w:rsid w:val="0011188B"/>
    <w:rsid w:val="00130328"/>
    <w:rsid w:val="00154C1E"/>
    <w:rsid w:val="0017794C"/>
    <w:rsid w:val="001947E2"/>
    <w:rsid w:val="001A1814"/>
    <w:rsid w:val="001A366F"/>
    <w:rsid w:val="001A6CE9"/>
    <w:rsid w:val="001B0072"/>
    <w:rsid w:val="001B22D4"/>
    <w:rsid w:val="001C7F73"/>
    <w:rsid w:val="001D4F70"/>
    <w:rsid w:val="00292C55"/>
    <w:rsid w:val="002B2F90"/>
    <w:rsid w:val="002B3701"/>
    <w:rsid w:val="002D1DAA"/>
    <w:rsid w:val="002E0346"/>
    <w:rsid w:val="00344ABF"/>
    <w:rsid w:val="003619A4"/>
    <w:rsid w:val="00367EE8"/>
    <w:rsid w:val="003765D4"/>
    <w:rsid w:val="00394233"/>
    <w:rsid w:val="003B47C7"/>
    <w:rsid w:val="003C5EBC"/>
    <w:rsid w:val="003D3218"/>
    <w:rsid w:val="003F0070"/>
    <w:rsid w:val="003F690B"/>
    <w:rsid w:val="00417BC7"/>
    <w:rsid w:val="00421ECC"/>
    <w:rsid w:val="0042389C"/>
    <w:rsid w:val="004243C9"/>
    <w:rsid w:val="00427B45"/>
    <w:rsid w:val="00436BE6"/>
    <w:rsid w:val="0045217D"/>
    <w:rsid w:val="00461BB0"/>
    <w:rsid w:val="00483753"/>
    <w:rsid w:val="004E14C0"/>
    <w:rsid w:val="00503D47"/>
    <w:rsid w:val="005137F1"/>
    <w:rsid w:val="00513E22"/>
    <w:rsid w:val="005374E3"/>
    <w:rsid w:val="00557D2B"/>
    <w:rsid w:val="00574015"/>
    <w:rsid w:val="00581875"/>
    <w:rsid w:val="005D7A19"/>
    <w:rsid w:val="005E1315"/>
    <w:rsid w:val="005E35FF"/>
    <w:rsid w:val="005F7BF8"/>
    <w:rsid w:val="00632673"/>
    <w:rsid w:val="00653939"/>
    <w:rsid w:val="006849B6"/>
    <w:rsid w:val="007266B0"/>
    <w:rsid w:val="00733A06"/>
    <w:rsid w:val="0075014C"/>
    <w:rsid w:val="00764B05"/>
    <w:rsid w:val="00770D25"/>
    <w:rsid w:val="007A5F06"/>
    <w:rsid w:val="007B05F6"/>
    <w:rsid w:val="007C0AC3"/>
    <w:rsid w:val="007D0C20"/>
    <w:rsid w:val="007F1DDA"/>
    <w:rsid w:val="00826E96"/>
    <w:rsid w:val="008304E3"/>
    <w:rsid w:val="00842E85"/>
    <w:rsid w:val="00867A05"/>
    <w:rsid w:val="00867A69"/>
    <w:rsid w:val="00870168"/>
    <w:rsid w:val="00872C02"/>
    <w:rsid w:val="00872E2F"/>
    <w:rsid w:val="00881285"/>
    <w:rsid w:val="008929E6"/>
    <w:rsid w:val="00895067"/>
    <w:rsid w:val="008D28A0"/>
    <w:rsid w:val="008D32AD"/>
    <w:rsid w:val="008E2C67"/>
    <w:rsid w:val="008E32AA"/>
    <w:rsid w:val="008F3085"/>
    <w:rsid w:val="009354AC"/>
    <w:rsid w:val="00951D4E"/>
    <w:rsid w:val="00956720"/>
    <w:rsid w:val="00961BCA"/>
    <w:rsid w:val="009955C0"/>
    <w:rsid w:val="009A0047"/>
    <w:rsid w:val="009A0203"/>
    <w:rsid w:val="009E37A0"/>
    <w:rsid w:val="009F6EBF"/>
    <w:rsid w:val="00A26822"/>
    <w:rsid w:val="00A35486"/>
    <w:rsid w:val="00A4712F"/>
    <w:rsid w:val="00A51594"/>
    <w:rsid w:val="00A5237C"/>
    <w:rsid w:val="00AA6331"/>
    <w:rsid w:val="00AB6E08"/>
    <w:rsid w:val="00AC7BB8"/>
    <w:rsid w:val="00AD3345"/>
    <w:rsid w:val="00AE0D67"/>
    <w:rsid w:val="00AE3D7F"/>
    <w:rsid w:val="00B033C5"/>
    <w:rsid w:val="00B646DA"/>
    <w:rsid w:val="00B84B9E"/>
    <w:rsid w:val="00BA1201"/>
    <w:rsid w:val="00BF0CCC"/>
    <w:rsid w:val="00C223B6"/>
    <w:rsid w:val="00C2550E"/>
    <w:rsid w:val="00C2665E"/>
    <w:rsid w:val="00C52E95"/>
    <w:rsid w:val="00CA5669"/>
    <w:rsid w:val="00CC7B4C"/>
    <w:rsid w:val="00CD3C49"/>
    <w:rsid w:val="00CE0277"/>
    <w:rsid w:val="00CF357E"/>
    <w:rsid w:val="00D3207C"/>
    <w:rsid w:val="00DB6928"/>
    <w:rsid w:val="00DC075F"/>
    <w:rsid w:val="00DE12BB"/>
    <w:rsid w:val="00DF5C4A"/>
    <w:rsid w:val="00E024FB"/>
    <w:rsid w:val="00E1745E"/>
    <w:rsid w:val="00E470FC"/>
    <w:rsid w:val="00E74409"/>
    <w:rsid w:val="00E94800"/>
    <w:rsid w:val="00EA3B50"/>
    <w:rsid w:val="00EC2D7D"/>
    <w:rsid w:val="00EC6778"/>
    <w:rsid w:val="00ED624A"/>
    <w:rsid w:val="00EF6AE5"/>
    <w:rsid w:val="00F1041A"/>
    <w:rsid w:val="00F42D71"/>
    <w:rsid w:val="00F513C2"/>
    <w:rsid w:val="00F8318F"/>
    <w:rsid w:val="00F92971"/>
    <w:rsid w:val="00FF5BFA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1B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1">
    <w:name w:val="Заголовок №1"/>
    <w:basedOn w:val="a"/>
    <w:link w:val="10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mandrusova</cp:lastModifiedBy>
  <cp:revision>76</cp:revision>
  <cp:lastPrinted>2023-05-12T09:54:00Z</cp:lastPrinted>
  <dcterms:created xsi:type="dcterms:W3CDTF">2021-05-13T05:17:00Z</dcterms:created>
  <dcterms:modified xsi:type="dcterms:W3CDTF">2024-08-21T11:05:00Z</dcterms:modified>
</cp:coreProperties>
</file>