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564" w:rsidRDefault="00A96E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C0564" w:rsidRDefault="00A96E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6C0564" w:rsidRDefault="00A96E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6C0564" w:rsidRDefault="006C0564">
      <w:pPr>
        <w:jc w:val="center"/>
        <w:rPr>
          <w:b/>
          <w:sz w:val="28"/>
          <w:szCs w:val="28"/>
        </w:rPr>
      </w:pPr>
    </w:p>
    <w:p w:rsidR="006C0564" w:rsidRDefault="00A96ED2">
      <w:pPr>
        <w:jc w:val="center"/>
        <w:rPr>
          <w:b/>
          <w:sz w:val="28"/>
          <w:szCs w:val="28"/>
        </w:rPr>
      </w:pPr>
      <w:r>
        <w:rPr>
          <w:b/>
          <w:sz w:val="32"/>
        </w:rPr>
        <w:t>П О С Т А Н О В Л Е Н И Е</w:t>
      </w:r>
    </w:p>
    <w:p w:rsidR="006C0564" w:rsidRDefault="001B1C10">
      <w:pPr>
        <w:rPr>
          <w:b/>
          <w:sz w:val="28"/>
          <w:szCs w:val="28"/>
        </w:rPr>
      </w:pPr>
      <w:r>
        <w:rPr>
          <w:sz w:val="28"/>
        </w:rPr>
        <w:t>От 10.04.2026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№424</w:t>
      </w:r>
    </w:p>
    <w:p w:rsidR="006C0564" w:rsidRDefault="006C0564">
      <w:pPr>
        <w:pStyle w:val="aff0"/>
        <w:ind w:left="0"/>
        <w:rPr>
          <w:b/>
          <w:szCs w:val="28"/>
        </w:rPr>
      </w:pPr>
    </w:p>
    <w:p w:rsidR="006C0564" w:rsidRDefault="00A96ED2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6C0564" w:rsidRDefault="00A96ED2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Бутурлинского муниципального округа Нижегородской области от 26 февраля 2021 г.   № 190 «Об эвакоприемной комиссии Бутурлинского муниципального округа Нижегородской области»</w:t>
      </w:r>
    </w:p>
    <w:p w:rsidR="006C0564" w:rsidRDefault="006C0564">
      <w:pPr>
        <w:pStyle w:val="ConsPlusTitle"/>
        <w:jc w:val="center"/>
        <w:rPr>
          <w:sz w:val="28"/>
          <w:szCs w:val="28"/>
        </w:rPr>
      </w:pPr>
    </w:p>
    <w:p w:rsidR="006C0564" w:rsidRDefault="006C0564">
      <w:pPr>
        <w:spacing w:line="360" w:lineRule="auto"/>
        <w:ind w:firstLine="540"/>
        <w:jc w:val="both"/>
        <w:rPr>
          <w:sz w:val="28"/>
          <w:szCs w:val="28"/>
        </w:rPr>
      </w:pPr>
    </w:p>
    <w:p w:rsidR="006C0564" w:rsidRDefault="00A96ED2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В связи с изменением кадрово</w:t>
      </w:r>
      <w:r>
        <w:rPr>
          <w:sz w:val="28"/>
          <w:szCs w:val="28"/>
        </w:rPr>
        <w:t xml:space="preserve">го состава администрации Бутурлинского муниципального округа Нижегородской области администрация Бутурлинского муниципального округа Нижегородской области  </w:t>
      </w:r>
      <w:r>
        <w:rPr>
          <w:b/>
          <w:spacing w:val="20"/>
          <w:sz w:val="28"/>
          <w:szCs w:val="28"/>
        </w:rPr>
        <w:t>п о с т а н о в л я е т:</w:t>
      </w:r>
    </w:p>
    <w:p w:rsidR="006C0564" w:rsidRDefault="00A96ED2">
      <w:pPr>
        <w:pStyle w:val="ConsPlusTitle"/>
        <w:spacing w:line="360" w:lineRule="auto"/>
        <w:ind w:firstLine="709"/>
        <w:jc w:val="both"/>
        <w:rPr>
          <w:b w:val="0"/>
          <w:bCs w:val="0"/>
          <w:sz w:val="28"/>
          <w:szCs w:val="28"/>
          <w:lang w:eastAsia="ar-SA"/>
        </w:rPr>
      </w:pPr>
      <w:r>
        <w:rPr>
          <w:b w:val="0"/>
          <w:bCs w:val="0"/>
          <w:sz w:val="28"/>
          <w:szCs w:val="28"/>
          <w:lang w:eastAsia="ar-SA"/>
        </w:rPr>
        <w:t>1. Внести изменение в постановление администрации Бутур</w:t>
      </w:r>
      <w:r>
        <w:rPr>
          <w:b w:val="0"/>
          <w:bCs w:val="0"/>
          <w:sz w:val="28"/>
          <w:szCs w:val="28"/>
          <w:lang w:eastAsia="ar-SA"/>
        </w:rPr>
        <w:t xml:space="preserve">линского муниципального округа Нижегородской области от 26 февраля 2021 г. № 190 «Об эвакоприемной комиссии Бутурлинского муниципального округа Нижегородской области», изложив ее состав в редакции согласно приложению. </w:t>
      </w:r>
    </w:p>
    <w:p w:rsidR="006C0564" w:rsidRDefault="00A96ED2">
      <w:pPr>
        <w:spacing w:line="360" w:lineRule="auto"/>
        <w:ind w:firstLine="709"/>
        <w:jc w:val="both"/>
        <w:rPr>
          <w:rFonts w:eastAsia="DejaVu Sans"/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2. Управлению по юридическому и орган</w:t>
      </w:r>
      <w:r>
        <w:rPr>
          <w:sz w:val="28"/>
          <w:szCs w:val="28"/>
          <w:lang w:eastAsia="ru-RU"/>
        </w:rPr>
        <w:t xml:space="preserve">изационному обеспечению деятельности </w:t>
      </w:r>
      <w:r>
        <w:rPr>
          <w:rFonts w:eastAsia="DejaVu Sans"/>
          <w:color w:val="000000"/>
          <w:sz w:val="28"/>
          <w:szCs w:val="28"/>
        </w:rPr>
        <w:t>администрации Бутурлинского муниципального округа Нижегородской области обеспечить опубликование (обнародование) настоящего постановления в порядке, предусмотренном Уставом для опубликования (обнародования) муниципальны</w:t>
      </w:r>
      <w:r>
        <w:rPr>
          <w:rFonts w:eastAsia="DejaVu Sans"/>
          <w:color w:val="000000"/>
          <w:sz w:val="28"/>
          <w:szCs w:val="28"/>
        </w:rPr>
        <w:t>х правовых актов, и размещение на официальном сайте администрации Бутурлинского муниципального округа Нижегородской области в информационно телекоммуникационной сети «Интернет».</w:t>
      </w:r>
    </w:p>
    <w:p w:rsidR="006C0564" w:rsidRDefault="00A96ED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rFonts w:eastAsia="DejaVu Sans"/>
          <w:color w:val="000000"/>
          <w:sz w:val="28"/>
          <w:szCs w:val="28"/>
        </w:rPr>
        <w:t>3. Настоящее постановление вступает в силу с  момента подписания</w:t>
      </w:r>
      <w:r>
        <w:rPr>
          <w:sz w:val="28"/>
          <w:szCs w:val="28"/>
        </w:rPr>
        <w:t>.</w:t>
      </w:r>
    </w:p>
    <w:p w:rsidR="006C0564" w:rsidRDefault="00A96ED2">
      <w:pPr>
        <w:pStyle w:val="ConsPlusTitle"/>
        <w:spacing w:line="360" w:lineRule="auto"/>
        <w:ind w:firstLine="709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  <w:lang w:eastAsia="ar-SA"/>
        </w:rPr>
        <w:t xml:space="preserve">4. Контроль </w:t>
      </w:r>
      <w:r>
        <w:rPr>
          <w:b w:val="0"/>
          <w:bCs w:val="0"/>
          <w:sz w:val="28"/>
          <w:szCs w:val="28"/>
          <w:lang w:eastAsia="ar-SA"/>
        </w:rPr>
        <w:t>за исполнением настоящего постановления оставляю за собой.</w:t>
      </w:r>
    </w:p>
    <w:p w:rsidR="006C0564" w:rsidRDefault="006C0564">
      <w:pPr>
        <w:pStyle w:val="aff0"/>
        <w:spacing w:line="360" w:lineRule="auto"/>
        <w:ind w:left="0"/>
        <w:rPr>
          <w:szCs w:val="28"/>
        </w:rPr>
      </w:pPr>
    </w:p>
    <w:p w:rsidR="001B1C10" w:rsidRDefault="00A96ED2">
      <w:pPr>
        <w:pStyle w:val="aff0"/>
        <w:spacing w:line="360" w:lineRule="auto"/>
        <w:ind w:left="0"/>
        <w:rPr>
          <w:szCs w:val="28"/>
        </w:rPr>
      </w:pPr>
      <w:r>
        <w:rPr>
          <w:szCs w:val="28"/>
        </w:rPr>
        <w:t>Глава местного самоуправления</w:t>
      </w:r>
      <w:r w:rsidR="001B1C10">
        <w:rPr>
          <w:szCs w:val="28"/>
        </w:rPr>
        <w:tab/>
      </w:r>
      <w:r w:rsidR="001B1C10">
        <w:rPr>
          <w:szCs w:val="28"/>
        </w:rPr>
        <w:tab/>
      </w:r>
      <w:r w:rsidR="001B1C10">
        <w:rPr>
          <w:szCs w:val="28"/>
        </w:rPr>
        <w:tab/>
      </w:r>
      <w:r w:rsidR="001B1C10">
        <w:rPr>
          <w:szCs w:val="28"/>
        </w:rPr>
        <w:tab/>
      </w:r>
      <w:r w:rsidR="001B1C10">
        <w:rPr>
          <w:szCs w:val="28"/>
        </w:rPr>
        <w:tab/>
      </w:r>
      <w:r w:rsidR="001B1C10">
        <w:rPr>
          <w:szCs w:val="28"/>
        </w:rPr>
        <w:tab/>
      </w:r>
      <w:r>
        <w:rPr>
          <w:szCs w:val="28"/>
        </w:rPr>
        <w:t>М.Ф. Петрова</w:t>
      </w:r>
    </w:p>
    <w:p w:rsidR="001B1C10" w:rsidRDefault="001B1C10">
      <w:pPr>
        <w:rPr>
          <w:sz w:val="28"/>
          <w:szCs w:val="28"/>
        </w:rPr>
      </w:pPr>
      <w:r>
        <w:rPr>
          <w:szCs w:val="28"/>
        </w:rPr>
        <w:br w:type="page"/>
      </w:r>
    </w:p>
    <w:p w:rsidR="006C0564" w:rsidRDefault="00A96ED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6C0564" w:rsidRDefault="00A96ED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6C0564" w:rsidRDefault="00A96ED2">
      <w:pPr>
        <w:jc w:val="right"/>
        <w:rPr>
          <w:sz w:val="28"/>
          <w:szCs w:val="28"/>
        </w:rPr>
      </w:pPr>
      <w:r>
        <w:rPr>
          <w:sz w:val="28"/>
          <w:szCs w:val="28"/>
        </w:rPr>
        <w:t>Бутурлинского муниципального округа</w:t>
      </w:r>
    </w:p>
    <w:p w:rsidR="006C0564" w:rsidRDefault="00A96ED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Нижегородской области</w:t>
      </w:r>
    </w:p>
    <w:p w:rsidR="006C0564" w:rsidRDefault="001B1C10" w:rsidP="001B1C10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A96ED2">
        <w:rPr>
          <w:sz w:val="28"/>
          <w:szCs w:val="28"/>
        </w:rPr>
        <w:t>т</w:t>
      </w:r>
      <w:r>
        <w:rPr>
          <w:sz w:val="28"/>
          <w:szCs w:val="28"/>
        </w:rPr>
        <w:t>10.04.2026 № 424</w:t>
      </w:r>
    </w:p>
    <w:p w:rsidR="006C0564" w:rsidRDefault="006C0564">
      <w:pPr>
        <w:jc w:val="right"/>
        <w:rPr>
          <w:sz w:val="28"/>
          <w:szCs w:val="28"/>
        </w:rPr>
      </w:pPr>
    </w:p>
    <w:p w:rsidR="006C0564" w:rsidRDefault="00A96ED2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6C0564" w:rsidRDefault="00A96ED2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ЭВАКОПРИЕМНОЙ КОМИССИИ БУТУРЛИНСКОГО МУНИЦИПАЛЬНОГО ОКРУГА НИЖЕГОРОДСКОЙ ОБЛАСТИ</w:t>
      </w:r>
    </w:p>
    <w:p w:rsidR="006C0564" w:rsidRDefault="006C0564">
      <w:pPr>
        <w:pStyle w:val="ConsPlusTitle"/>
        <w:widowControl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40"/>
        <w:gridCol w:w="6649"/>
      </w:tblGrid>
      <w:tr w:rsidR="006C0564">
        <w:trPr>
          <w:trHeight w:val="1455"/>
        </w:trPr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Савинов </w:t>
            </w:r>
          </w:p>
          <w:p w:rsidR="006C0564" w:rsidRDefault="00A96ED2">
            <w:pPr>
              <w:pStyle w:val="ConsPlusNormal"/>
              <w:ind w:firstLine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Валерьевич</w:t>
            </w:r>
          </w:p>
          <w:p w:rsidR="006C0564" w:rsidRDefault="006C0564">
            <w:pPr>
              <w:rPr>
                <w:sz w:val="28"/>
                <w:szCs w:val="28"/>
                <w:lang w:eastAsia="ru-RU"/>
              </w:rPr>
            </w:pPr>
          </w:p>
          <w:p w:rsidR="006C0564" w:rsidRDefault="006C0564">
            <w:pPr>
              <w:rPr>
                <w:sz w:val="28"/>
                <w:szCs w:val="28"/>
                <w:lang w:eastAsia="ru-RU"/>
              </w:rPr>
            </w:pPr>
          </w:p>
          <w:p w:rsidR="006C0564" w:rsidRDefault="006C056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6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администрации, начальник управления ЖКХ и строительства администрации Бутурлинского муниципального округа Нижегородской области</w:t>
            </w:r>
            <w:r>
              <w:rPr>
                <w:sz w:val="28"/>
                <w:szCs w:val="28"/>
              </w:rPr>
              <w:t>, председатель комиссии;</w:t>
            </w:r>
          </w:p>
          <w:p w:rsidR="006C0564" w:rsidRDefault="006C0564">
            <w:pPr>
              <w:jc w:val="both"/>
              <w:rPr>
                <w:sz w:val="28"/>
                <w:szCs w:val="28"/>
              </w:rPr>
            </w:pPr>
          </w:p>
        </w:tc>
      </w:tr>
      <w:tr w:rsidR="006C0564">
        <w:trPr>
          <w:trHeight w:val="1755"/>
        </w:trPr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Ломакин</w:t>
            </w:r>
          </w:p>
          <w:p w:rsidR="006C0564" w:rsidRDefault="00A96ED2">
            <w:r>
              <w:rPr>
                <w:sz w:val="28"/>
                <w:szCs w:val="28"/>
                <w:lang w:eastAsia="ru-RU"/>
              </w:rPr>
              <w:t>Артур Леонидович</w:t>
            </w:r>
          </w:p>
        </w:tc>
        <w:tc>
          <w:tcPr>
            <w:tcW w:w="6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образования и спорта администрации Бутурлинского муниципального округа Нижегородской области, первый заместитель председателя комиссии;</w:t>
            </w:r>
          </w:p>
          <w:p w:rsidR="006C0564" w:rsidRDefault="006C0564">
            <w:pPr>
              <w:jc w:val="both"/>
              <w:rPr>
                <w:sz w:val="28"/>
                <w:szCs w:val="28"/>
              </w:rPr>
            </w:pPr>
          </w:p>
        </w:tc>
      </w:tr>
      <w:tr w:rsidR="006C0564"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Мочалова </w:t>
            </w:r>
          </w:p>
          <w:p w:rsidR="006C0564" w:rsidRDefault="00A96ED2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6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экономики, прогнозирования и инвестиционной политики администрации Бутурлинского муниципального округа Нижегородской области, заместитель председателя комиссии;</w:t>
            </w:r>
          </w:p>
          <w:p w:rsidR="006C0564" w:rsidRDefault="006C0564">
            <w:pPr>
              <w:jc w:val="both"/>
              <w:rPr>
                <w:sz w:val="28"/>
                <w:szCs w:val="28"/>
              </w:rPr>
            </w:pPr>
          </w:p>
        </w:tc>
      </w:tr>
      <w:tr w:rsidR="006C0564"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Емелина </w:t>
            </w:r>
          </w:p>
          <w:p w:rsidR="006C0564" w:rsidRDefault="00A96ED2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6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jc w:val="both"/>
            </w:pPr>
            <w:r>
              <w:rPr>
                <w:sz w:val="28"/>
                <w:szCs w:val="28"/>
              </w:rPr>
              <w:t>начальник сектора ГО и ЧС администрации Бутурлинского муниципального округа Нижегородской области, секретарь комиссии.</w:t>
            </w:r>
          </w:p>
        </w:tc>
      </w:tr>
    </w:tbl>
    <w:p w:rsidR="006C0564" w:rsidRDefault="006C0564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C0564" w:rsidRDefault="00A96ED2">
      <w:pPr>
        <w:pStyle w:val="ConsPlusNormal"/>
        <w:jc w:val="center"/>
        <w:outlineLvl w:val="1"/>
        <w:rPr>
          <w:rFonts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ГРУППЫ, ВХОДЯЩИЕ В СОСТАВ КОМИССИИ</w:t>
      </w:r>
    </w:p>
    <w:p w:rsidR="006C0564" w:rsidRDefault="006C0564">
      <w:pPr>
        <w:pStyle w:val="ConsPlusTitle"/>
        <w:spacing w:line="360" w:lineRule="auto"/>
        <w:rPr>
          <w:b w:val="0"/>
          <w:bCs w:val="0"/>
          <w:sz w:val="28"/>
          <w:szCs w:val="28"/>
          <w:lang w:eastAsia="ar-SA"/>
        </w:rPr>
      </w:pPr>
    </w:p>
    <w:p w:rsidR="006C0564" w:rsidRDefault="00A96ED2">
      <w:pPr>
        <w:pStyle w:val="ConsPlusTitl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Группа оповещения, связи и информации: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42"/>
        <w:gridCol w:w="6647"/>
      </w:tblGrid>
      <w:tr w:rsidR="006C0564">
        <w:tc>
          <w:tcPr>
            <w:tcW w:w="32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Семенычева Татьяна Владимировна</w:t>
            </w:r>
          </w:p>
        </w:tc>
        <w:tc>
          <w:tcPr>
            <w:tcW w:w="66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правления по юридическому и организационному обеспечению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Бутурлинского муниципального округа Нижегородской области, старший группы;</w:t>
            </w:r>
          </w:p>
          <w:p w:rsidR="006C0564" w:rsidRDefault="006C056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564">
        <w:tc>
          <w:tcPr>
            <w:tcW w:w="32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Глазкова </w:t>
            </w:r>
          </w:p>
          <w:p w:rsidR="006C0564" w:rsidRDefault="00A96ED2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Алексеевна</w:t>
            </w:r>
          </w:p>
        </w:tc>
        <w:tc>
          <w:tcPr>
            <w:tcW w:w="66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ЕДДС администрации Бутурлинского муниципального округа Нижегородской области;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6C0564" w:rsidRDefault="006C056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C0564">
        <w:tc>
          <w:tcPr>
            <w:tcW w:w="32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Уваров </w:t>
            </w:r>
          </w:p>
          <w:p w:rsidR="006C0564" w:rsidRDefault="00A96ED2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Александрович</w:t>
            </w:r>
          </w:p>
        </w:tc>
        <w:tc>
          <w:tcPr>
            <w:tcW w:w="66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сектора делопроизводства и информатизации организационно-правового управления администрации Бутурлинского муниципального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уга Нижегородской области.</w:t>
            </w:r>
          </w:p>
        </w:tc>
      </w:tr>
    </w:tbl>
    <w:p w:rsidR="006C0564" w:rsidRDefault="006C0564">
      <w:pPr>
        <w:rPr>
          <w:b/>
          <w:sz w:val="28"/>
          <w:szCs w:val="28"/>
        </w:rPr>
      </w:pPr>
    </w:p>
    <w:p w:rsidR="006C0564" w:rsidRDefault="00A96ED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2. Группа эвакуации населения: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520"/>
      </w:tblGrid>
      <w:tr w:rsidR="006C0564">
        <w:tc>
          <w:tcPr>
            <w:tcW w:w="33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Бердиева </w:t>
            </w:r>
          </w:p>
          <w:p w:rsidR="006C0564" w:rsidRDefault="00A96ED2">
            <w:r>
              <w:rPr>
                <w:sz w:val="28"/>
                <w:szCs w:val="28"/>
              </w:rPr>
              <w:t>Елена Евгеньевна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образования и спорта администрации Бутурлинского муниципального округа Нижегородской области, старший группы;</w:t>
            </w:r>
          </w:p>
          <w:p w:rsidR="006C0564" w:rsidRDefault="006C0564">
            <w:pPr>
              <w:jc w:val="both"/>
              <w:rPr>
                <w:sz w:val="28"/>
                <w:szCs w:val="28"/>
              </w:rPr>
            </w:pPr>
          </w:p>
        </w:tc>
      </w:tr>
      <w:tr w:rsidR="006C0564">
        <w:tc>
          <w:tcPr>
            <w:tcW w:w="33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Ластовкина </w:t>
            </w:r>
          </w:p>
          <w:p w:rsidR="006C0564" w:rsidRDefault="00A96ED2">
            <w:r>
              <w:rPr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имущественных, земельных отношений и жилищной политики администрации Бутурлинского муниципального округа Нижегородской области;</w:t>
            </w:r>
          </w:p>
          <w:p w:rsidR="006C0564" w:rsidRDefault="006C0564">
            <w:pPr>
              <w:jc w:val="both"/>
              <w:rPr>
                <w:sz w:val="28"/>
                <w:szCs w:val="28"/>
              </w:rPr>
            </w:pPr>
          </w:p>
        </w:tc>
      </w:tr>
      <w:tr w:rsidR="006C0564">
        <w:tc>
          <w:tcPr>
            <w:tcW w:w="33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Цухт </w:t>
            </w:r>
          </w:p>
          <w:p w:rsidR="006C0564" w:rsidRDefault="00A96ED2">
            <w:r>
              <w:rPr>
                <w:sz w:val="28"/>
                <w:szCs w:val="28"/>
              </w:rPr>
              <w:t>Виталий Артурович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>
              <w:rPr>
                <w:sz w:val="28"/>
                <w:szCs w:val="28"/>
              </w:rPr>
              <w:t xml:space="preserve">   120-ПСЧ 27 ПСО ФПС ГПС Главного управления МЧС России по Нижегородской области (по согласованию).</w:t>
            </w:r>
          </w:p>
          <w:p w:rsidR="006C0564" w:rsidRDefault="006C0564">
            <w:pPr>
              <w:jc w:val="both"/>
              <w:rPr>
                <w:sz w:val="28"/>
                <w:szCs w:val="28"/>
              </w:rPr>
            </w:pPr>
          </w:p>
        </w:tc>
      </w:tr>
    </w:tbl>
    <w:p w:rsidR="006C0564" w:rsidRDefault="006C0564">
      <w:pPr>
        <w:rPr>
          <w:sz w:val="28"/>
          <w:szCs w:val="28"/>
        </w:rPr>
      </w:pPr>
    </w:p>
    <w:p w:rsidR="006C0564" w:rsidRDefault="00A96ED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Группа размещения эваконаселения: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6379"/>
      </w:tblGrid>
      <w:tr w:rsidR="006C0564">
        <w:tc>
          <w:tcPr>
            <w:tcW w:w="3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Рвалов</w:t>
            </w:r>
          </w:p>
          <w:p w:rsidR="006C0564" w:rsidRDefault="00A96ED2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благоустройству и комплексному содержанию территорий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Бутурлинского муниципального округа Нижегородской области, старший группы;</w:t>
            </w:r>
          </w:p>
          <w:p w:rsidR="006C0564" w:rsidRDefault="006C056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564">
        <w:tc>
          <w:tcPr>
            <w:tcW w:w="3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Панкратова </w:t>
            </w:r>
          </w:p>
          <w:p w:rsidR="006C0564" w:rsidRDefault="00A96ED2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имущественных, земельных отношений и жилищной политики администрации Бутурлинского муниципального округа Нижегородской области;</w:t>
            </w:r>
          </w:p>
          <w:p w:rsidR="006C0564" w:rsidRDefault="006C056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564">
        <w:tc>
          <w:tcPr>
            <w:tcW w:w="3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Фалитнова</w:t>
            </w:r>
          </w:p>
          <w:p w:rsidR="006C0564" w:rsidRDefault="00A96ED2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ГКУ НО «УСЗН Бутурлинского муниципального округа» (по согласованию).</w:t>
            </w:r>
          </w:p>
          <w:p w:rsidR="006C0564" w:rsidRDefault="006C056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0564" w:rsidRDefault="006C0564">
      <w:pPr>
        <w:rPr>
          <w:b/>
          <w:sz w:val="28"/>
          <w:szCs w:val="28"/>
        </w:rPr>
      </w:pPr>
    </w:p>
    <w:p w:rsidR="006C0564" w:rsidRDefault="00A96ED2">
      <w:pPr>
        <w:rPr>
          <w:sz w:val="28"/>
          <w:szCs w:val="28"/>
        </w:rPr>
      </w:pPr>
      <w:r>
        <w:rPr>
          <w:b/>
          <w:sz w:val="28"/>
          <w:szCs w:val="28"/>
        </w:rPr>
        <w:t>4. Группа транспортного обеспечения эвакуации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6095"/>
      </w:tblGrid>
      <w:tr w:rsidR="006C0564"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</w:t>
            </w:r>
          </w:p>
          <w:p w:rsidR="006C0564" w:rsidRDefault="00A96ED2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Борисович</w:t>
            </w:r>
          </w:p>
        </w:tc>
        <w:tc>
          <w:tcPr>
            <w:tcW w:w="6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ЖКХ и строительства, начальник отде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строительства администрации Бутурлинского муниципального округа Нижегородской области, старший группы;</w:t>
            </w:r>
          </w:p>
          <w:p w:rsidR="006C0564" w:rsidRDefault="006C056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564"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Кокурин</w:t>
            </w:r>
          </w:p>
          <w:p w:rsidR="006C0564" w:rsidRDefault="00A96ED2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Анатольевич</w:t>
            </w:r>
          </w:p>
        </w:tc>
        <w:tc>
          <w:tcPr>
            <w:tcW w:w="6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«СтройСбытКомплект» (по согласованию).</w:t>
            </w:r>
          </w:p>
          <w:p w:rsidR="006C0564" w:rsidRDefault="006C0564">
            <w:pPr>
              <w:jc w:val="both"/>
            </w:pPr>
          </w:p>
        </w:tc>
      </w:tr>
      <w:tr w:rsidR="006C0564">
        <w:trPr>
          <w:trHeight w:val="322"/>
        </w:trPr>
        <w:tc>
          <w:tcPr>
            <w:tcW w:w="365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Крупнов Игорь                </w:t>
            </w:r>
          </w:p>
          <w:p w:rsidR="006C0564" w:rsidRDefault="00A96ED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  <w:p w:rsidR="006C0564" w:rsidRDefault="006C056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ЖКХ и строительства, начальник отдела строительства администрации Бутурлинского муниципального округа Нижегородской области.</w:t>
            </w:r>
          </w:p>
          <w:p w:rsidR="006C0564" w:rsidRDefault="006C0564">
            <w:pPr>
              <w:jc w:val="both"/>
              <w:rPr>
                <w:sz w:val="28"/>
                <w:szCs w:val="28"/>
              </w:rPr>
            </w:pPr>
          </w:p>
        </w:tc>
      </w:tr>
    </w:tbl>
    <w:p w:rsidR="006C0564" w:rsidRDefault="006C0564">
      <w:pPr>
        <w:rPr>
          <w:b/>
          <w:bCs/>
          <w:sz w:val="28"/>
          <w:szCs w:val="28"/>
        </w:rPr>
      </w:pPr>
    </w:p>
    <w:p w:rsidR="006C0564" w:rsidRDefault="006C0564">
      <w:pPr>
        <w:rPr>
          <w:b/>
          <w:sz w:val="28"/>
          <w:szCs w:val="28"/>
        </w:rPr>
      </w:pPr>
    </w:p>
    <w:p w:rsidR="006C0564" w:rsidRDefault="00A96ED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5. Группа первоочередного жизнеобеспечения эваконаселения:  </w:t>
      </w:r>
      <w:r>
        <w:rPr>
          <w:sz w:val="28"/>
          <w:szCs w:val="28"/>
        </w:rPr>
        <w:t xml:space="preserve">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5953"/>
      </w:tblGrid>
      <w:tr w:rsidR="006C0564">
        <w:tc>
          <w:tcPr>
            <w:tcW w:w="37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Арепьева</w:t>
            </w:r>
          </w:p>
          <w:p w:rsidR="006C0564" w:rsidRDefault="00A96ED2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Анатольевна</w:t>
            </w:r>
          </w:p>
        </w:tc>
        <w:tc>
          <w:tcPr>
            <w:tcW w:w="5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сектора делопроизводства и информатизации организационно-правового управления администрации Бутурлинского муниципального округа Нижегородской области, старший группы;</w:t>
            </w:r>
          </w:p>
          <w:p w:rsidR="006C0564" w:rsidRDefault="006C056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564">
        <w:tc>
          <w:tcPr>
            <w:tcW w:w="37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Козлова </w:t>
            </w:r>
          </w:p>
          <w:p w:rsidR="006C0564" w:rsidRDefault="00A96ED2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5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сектора ЖКХ и экологии управления по благоустройству и комплексному содержанию территорий </w:t>
            </w:r>
            <w:r>
              <w:rPr>
                <w:sz w:val="28"/>
                <w:szCs w:val="28"/>
              </w:rPr>
              <w:t>администрации Бутурлинского    муниципального округа Нижегородской области;</w:t>
            </w:r>
          </w:p>
          <w:p w:rsidR="006C0564" w:rsidRDefault="006C0564">
            <w:pPr>
              <w:jc w:val="both"/>
              <w:rPr>
                <w:sz w:val="28"/>
                <w:szCs w:val="28"/>
              </w:rPr>
            </w:pPr>
          </w:p>
        </w:tc>
      </w:tr>
      <w:tr w:rsidR="006C0564">
        <w:tc>
          <w:tcPr>
            <w:tcW w:w="37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Стрельцова</w:t>
            </w:r>
          </w:p>
          <w:p w:rsidR="006C0564" w:rsidRDefault="00A96ED2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5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jc w:val="both"/>
            </w:pPr>
            <w:r>
              <w:rPr>
                <w:sz w:val="28"/>
                <w:szCs w:val="28"/>
                <w:lang w:eastAsia="ru-RU"/>
              </w:rPr>
              <w:t>главный врач ГБУЗ НО «Бутурлинская ЦРБ» (по со</w:t>
            </w:r>
            <w:r>
              <w:rPr>
                <w:sz w:val="28"/>
                <w:szCs w:val="28"/>
                <w:lang w:eastAsia="ru-RU"/>
              </w:rPr>
              <w:t>гласованию).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C0564" w:rsidRDefault="00A96E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C0564" w:rsidRDefault="00A96ED2">
      <w:pPr>
        <w:rPr>
          <w:sz w:val="28"/>
          <w:szCs w:val="28"/>
        </w:rPr>
      </w:pPr>
      <w:r>
        <w:rPr>
          <w:b/>
          <w:sz w:val="28"/>
          <w:szCs w:val="28"/>
        </w:rPr>
        <w:t>6. Группа эвакуации материальных ценностей: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5953"/>
      </w:tblGrid>
      <w:tr w:rsidR="006C0564">
        <w:tc>
          <w:tcPr>
            <w:tcW w:w="37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Пронина Наталья Николаевна</w:t>
            </w:r>
          </w:p>
        </w:tc>
        <w:tc>
          <w:tcPr>
            <w:tcW w:w="5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культуры и туризма администрации Бутурлинского муниципального округа Нижегородской области, старший группы;</w:t>
            </w:r>
          </w:p>
          <w:p w:rsidR="006C0564" w:rsidRDefault="006C056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564">
        <w:tc>
          <w:tcPr>
            <w:tcW w:w="37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Лисина Дарья Михайловна</w:t>
            </w:r>
          </w:p>
        </w:tc>
        <w:tc>
          <w:tcPr>
            <w:tcW w:w="5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отдела культуры и туризма  администрации Бутурлинского муниципального округа Нижегородской области;</w:t>
            </w:r>
          </w:p>
          <w:p w:rsidR="006C0564" w:rsidRDefault="006C056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564">
        <w:tc>
          <w:tcPr>
            <w:tcW w:w="37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Калигина Марина Юрьевна</w:t>
            </w:r>
          </w:p>
        </w:tc>
        <w:tc>
          <w:tcPr>
            <w:tcW w:w="5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0564" w:rsidRDefault="00A96ED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333333"/>
                <w:sz w:val="21"/>
                <w:highlight w:val="white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highlight w:val="white"/>
              </w:rPr>
              <w:t>директор МБУК «Бутурлинский историко-краеведческий музей» (по согласованию).</w:t>
            </w:r>
          </w:p>
        </w:tc>
      </w:tr>
    </w:tbl>
    <w:p w:rsidR="006C0564" w:rsidRDefault="006C0564">
      <w:pPr>
        <w:jc w:val="right"/>
        <w:rPr>
          <w:sz w:val="28"/>
          <w:szCs w:val="28"/>
        </w:rPr>
      </w:pPr>
      <w:bookmarkStart w:id="0" w:name="_GoBack"/>
      <w:bookmarkEnd w:id="0"/>
    </w:p>
    <w:sectPr w:rsidR="006C0564" w:rsidSect="001B1C10">
      <w:footerReference w:type="default" r:id="rId6"/>
      <w:pgSz w:w="11906" w:h="16838"/>
      <w:pgMar w:top="851" w:right="851" w:bottom="851" w:left="1418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ED2" w:rsidRDefault="00A96ED2">
      <w:r>
        <w:separator/>
      </w:r>
    </w:p>
  </w:endnote>
  <w:endnote w:type="continuationSeparator" w:id="0">
    <w:p w:rsidR="00A96ED2" w:rsidRDefault="00A9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564" w:rsidRDefault="00A96ED2">
    <w:pPr>
      <w:pStyle w:val="ad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position:absolute;margin-left:0;margin-top:.05pt;width:1.2pt;height:13.7pt;z-index: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/Wm0gEAAJcDAAAOAAAAZHJzL2Uyb0RvYy54bWysU8mO2zAMvRfoPwi6N3YySxsjzgDtIEWB&#10;bsC054Esy7YASVQpJXb+vpScpcutqA8CRT49ko/05mGyhh0UBg2u5stFyZlyElrt+pp//7Z79Yaz&#10;EIVrhQGnan5UgT9sX77YjL5SKxjAtAoZkbhQjb7mQ4y+KoogB2VFWIBXjoIdoBWRrtgXLYqR2K0p&#10;VmV5X4yArUeQKgTyPs5Bvs38Xadk/NJ1QUVmak61xXxiPpt0FtuNqHoUftDyVIb4hyqs0I6SXqge&#10;RRRsj/ovKqslQoAuLiTYArpOS5V7oG6W5R/dPA3Cq9wLiRP8Rabw/2jl58NXZLql2XHmhKURPU8l&#10;fc9hVd6ukz6jDxXBnjwB4/QWpoQ9+UNyNuMnaOmh2EfIIkwd2iQGtccITbofL1qrKTKZKO5WtxSQ&#10;FFm+vlmv8ygKUZ3fegzxvQLLklFzpElmbnH4GCJlJ+gZklIFMLrdaWPyBfvmnUF2EDT1Xf7mt8YP&#10;Yvae04UZmvl+4zAuMTlInHlJrI4K58QpViRZUvuzQHFqppMmDbRHUmWkpap5+LEXqDgzHxxN7f7m&#10;jnbwauLVbK7m3qPuB2o6y5wT0fRziadNTev16z2Xc/2ftj8BAAD//wMAUEsDBBQABgAIAAAAIQAN&#10;EPDM2wAAAAIBAAAPAAAAZHJzL2Rvd25yZXYueG1sTI9BT8JAEIXvJv6HzZB4ky1ExJRuiaLGGA6E&#10;yoHjtju0jd3Zprst5d87nPA0efMm732TrEfbiAE7XztSMJtGIJAKZ2oqFRx+Ph9fQPigyejGESq4&#10;oId1en+X6Ni4M+1xyEIpOIR8rBVUIbSxlL6o0Go/dS0SeyfXWR1YdqU0nT5zuG3kPIqepdU1cUOl&#10;W9xUWPxmvVWQvQ+7o9x+n9pitvnY5l9v/WWxV+phMr6uQAQcw+0YrviMDikz5a4n40WjgB8J161g&#10;b/4EIuexXIBME/kfPf0DAAD//wMAUEsBAi0AFAAGAAgAAAAhALaDOJL+AAAA4QEAABMAAAAAAAAA&#10;AAAAAAAAAAAAAFtDb250ZW50X1R5cGVzXS54bWxQSwECLQAUAAYACAAAACEAOP0h/9YAAACUAQAA&#10;CwAAAAAAAAAAAAAAAAAvAQAAX3JlbHMvLnJlbHNQSwECLQAUAAYACAAAACEAhpP1ptIBAACXAwAA&#10;DgAAAAAAAAAAAAAAAAAuAgAAZHJzL2Uyb0RvYy54bWxQSwECLQAUAAYACAAAACEADRDwzNsAAAAC&#10;AQAADwAAAAAAAAAAAAAAAAAsBAAAZHJzL2Rvd25yZXYueG1sUEsFBgAAAAAEAAQA8wAAADQFAAAA&#10;AA==&#10;" o:allowincell="f" stroked="f">
          <v:fill opacity="0"/>
          <v:textbox inset=".05pt,.05pt,.05pt,.05pt">
            <w:txbxContent>
              <w:p w:rsidR="006C0564" w:rsidRDefault="006C0564">
                <w:pPr>
                  <w:pStyle w:val="ad"/>
                </w:pPr>
              </w:p>
              <w:p w:rsidR="006C0564" w:rsidRDefault="006C0564"/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ED2" w:rsidRDefault="00A96ED2">
      <w:r>
        <w:separator/>
      </w:r>
    </w:p>
  </w:footnote>
  <w:footnote w:type="continuationSeparator" w:id="0">
    <w:p w:rsidR="00A96ED2" w:rsidRDefault="00A96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0564"/>
    <w:rsid w:val="001B1C10"/>
    <w:rsid w:val="006C0564"/>
    <w:rsid w:val="00A9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B95F2CC-51BB-4D26-97B4-54C8CEE5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link w:val="af0"/>
    <w:qFormat/>
    <w:pPr>
      <w:suppressLineNumbers/>
      <w:spacing w:before="120" w:after="120"/>
    </w:pPr>
    <w:rPr>
      <w:rFonts w:cs="Arial"/>
      <w:i/>
      <w:iCs/>
      <w:szCs w:val="24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80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  <w:basedOn w:val="a0"/>
  </w:style>
  <w:style w:type="character" w:customStyle="1" w:styleId="afc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afd">
    <w:name w:val="Заголовок"/>
    <w:basedOn w:val="a"/>
    <w:next w:val="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e">
    <w:name w:val="Body Text"/>
    <w:basedOn w:val="a"/>
    <w:pPr>
      <w:spacing w:after="140" w:line="276" w:lineRule="auto"/>
    </w:pPr>
  </w:style>
  <w:style w:type="paragraph" w:styleId="aff">
    <w:name w:val="List"/>
    <w:basedOn w:val="afe"/>
    <w:rPr>
      <w:rFonts w:cs="Arial"/>
    </w:rPr>
  </w:style>
  <w:style w:type="paragraph" w:customStyle="1" w:styleId="25">
    <w:name w:val="Указатель2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ff0">
    <w:name w:val="Body Text Indent"/>
    <w:basedOn w:val="a"/>
    <w:pPr>
      <w:ind w:left="705"/>
      <w:jc w:val="both"/>
    </w:pPr>
    <w:rPr>
      <w:sz w:val="28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  <w:lang w:eastAsia="zh-C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Cell">
    <w:name w:val="ConsPlusCell"/>
    <w:rPr>
      <w:rFonts w:ascii="Arial" w:hAnsi="Arial" w:cs="Arial"/>
      <w:lang w:eastAsia="zh-CN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3">
    <w:name w:val="Содержимое таблицы"/>
    <w:basedOn w:val="a"/>
    <w:pPr>
      <w:widowControl w:val="0"/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aff5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842</Words>
  <Characters>4803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glazkova</dc:creator>
  <cp:lastModifiedBy>kadr-2</cp:lastModifiedBy>
  <cp:revision>14</cp:revision>
  <dcterms:created xsi:type="dcterms:W3CDTF">2013-03-12T05:33:00Z</dcterms:created>
  <dcterms:modified xsi:type="dcterms:W3CDTF">2026-04-10T07:31:00Z</dcterms:modified>
  <cp:version>983040</cp:version>
</cp:coreProperties>
</file>