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22C" w:rsidRDefault="007A622C">
      <w:pPr>
        <w:jc w:val="center"/>
        <w:rPr>
          <w:b/>
        </w:rPr>
      </w:pPr>
      <w:r>
        <w:rPr>
          <w:b/>
        </w:rPr>
        <w:t>АДМИНИСТРАЦИЯ</w:t>
      </w:r>
    </w:p>
    <w:p w:rsidR="007A622C" w:rsidRDefault="007A622C">
      <w:pPr>
        <w:jc w:val="center"/>
        <w:rPr>
          <w:b/>
        </w:rPr>
      </w:pPr>
      <w:r>
        <w:rPr>
          <w:b/>
        </w:rPr>
        <w:t>БУТУРЛИНСКОГО МУНИЦИПАЛЬНОГО ОКРУГА</w:t>
      </w:r>
    </w:p>
    <w:p w:rsidR="007A622C" w:rsidRDefault="007A622C">
      <w:pPr>
        <w:jc w:val="center"/>
        <w:rPr>
          <w:b/>
        </w:rPr>
      </w:pPr>
      <w:r>
        <w:rPr>
          <w:b/>
        </w:rPr>
        <w:t>НИЖЕГОРОДСКОЙ ОБЛАСТИ</w:t>
      </w:r>
    </w:p>
    <w:p w:rsidR="007A622C" w:rsidRDefault="007A622C">
      <w:pPr>
        <w:jc w:val="center"/>
        <w:rPr>
          <w:b/>
        </w:rPr>
      </w:pPr>
    </w:p>
    <w:p w:rsidR="007A622C" w:rsidRDefault="007A622C">
      <w:pPr>
        <w:ind w:left="-354"/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7A622C" w:rsidRDefault="007A622C">
      <w:pPr>
        <w:jc w:val="center"/>
        <w:rPr>
          <w:b/>
        </w:rPr>
      </w:pPr>
    </w:p>
    <w:p w:rsidR="007A622C" w:rsidRDefault="00BB7230" w:rsidP="007A622C">
      <w:pPr>
        <w:pStyle w:val="ab"/>
        <w:tabs>
          <w:tab w:val="left" w:pos="708"/>
        </w:tabs>
      </w:pPr>
      <w:r>
        <w:t>от</w:t>
      </w:r>
      <w:r w:rsidR="007A622C">
        <w:t xml:space="preserve"> 15.07.2026</w:t>
      </w:r>
      <w:r w:rsidR="007A622C">
        <w:tab/>
      </w:r>
      <w:r w:rsidR="007A622C">
        <w:tab/>
        <w:t>№846</w:t>
      </w:r>
    </w:p>
    <w:p w:rsidR="00381E56" w:rsidRDefault="00381E56">
      <w:pPr>
        <w:jc w:val="center"/>
        <w:rPr>
          <w:bCs/>
        </w:rPr>
      </w:pPr>
    </w:p>
    <w:p w:rsidR="007A622C" w:rsidRDefault="00A02D6F">
      <w:pPr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Бутурлинского муниципального округа Нижегородской области</w:t>
      </w:r>
      <w:r w:rsidR="007A622C">
        <w:rPr>
          <w:b/>
          <w:bCs/>
        </w:rPr>
        <w:t xml:space="preserve"> от 03.12.2024 № 1929</w:t>
      </w:r>
    </w:p>
    <w:p w:rsidR="00381E56" w:rsidRDefault="00A02D6F">
      <w:pPr>
        <w:jc w:val="center"/>
        <w:rPr>
          <w:b/>
        </w:rPr>
      </w:pPr>
      <w:r>
        <w:rPr>
          <w:b/>
          <w:bCs/>
        </w:rPr>
        <w:t>« О создании рабочей группы межведомственной комиссии по противодействию нелегальной занятости на территории Бутурл</w:t>
      </w:r>
      <w:r w:rsidR="00BB7230">
        <w:rPr>
          <w:b/>
          <w:bCs/>
        </w:rPr>
        <w:t xml:space="preserve">инского муниципального округа </w:t>
      </w:r>
      <w:r>
        <w:rPr>
          <w:b/>
          <w:bCs/>
        </w:rPr>
        <w:t>Нижегородской области»</w:t>
      </w:r>
    </w:p>
    <w:p w:rsidR="00381E56" w:rsidRDefault="00381E56">
      <w:pPr>
        <w:pStyle w:val="aff2"/>
        <w:spacing w:line="360" w:lineRule="auto"/>
        <w:ind w:left="0"/>
        <w:jc w:val="center"/>
      </w:pPr>
    </w:p>
    <w:p w:rsidR="00381E56" w:rsidRDefault="00A02D6F" w:rsidP="007A622C">
      <w:pPr>
        <w:spacing w:line="360" w:lineRule="auto"/>
        <w:ind w:firstLine="426"/>
        <w:jc w:val="both"/>
        <w:rPr>
          <w:szCs w:val="20"/>
        </w:rPr>
      </w:pPr>
      <w:r>
        <w:rPr>
          <w:szCs w:val="20"/>
        </w:rPr>
        <w:t xml:space="preserve">В связи с кадровыми изменениями, в целях актуализации состава членов рабочей группы межведомственной комиссии по противодействию нелегальной занятости администрация Бутурлинского муниципального </w:t>
      </w:r>
      <w:r w:rsidR="007A622C">
        <w:rPr>
          <w:szCs w:val="20"/>
        </w:rPr>
        <w:t xml:space="preserve">округа Нижегородской области </w:t>
      </w:r>
      <w:r>
        <w:rPr>
          <w:szCs w:val="20"/>
        </w:rPr>
        <w:t xml:space="preserve"> </w:t>
      </w:r>
      <w:r>
        <w:rPr>
          <w:b/>
          <w:szCs w:val="20"/>
        </w:rPr>
        <w:t>п о с т а н о в л я е т</w:t>
      </w:r>
      <w:r>
        <w:rPr>
          <w:szCs w:val="20"/>
        </w:rPr>
        <w:t>:</w:t>
      </w:r>
    </w:p>
    <w:p w:rsidR="00381E56" w:rsidRDefault="00A02D6F">
      <w:pPr>
        <w:tabs>
          <w:tab w:val="left" w:pos="851"/>
        </w:tabs>
        <w:spacing w:line="360" w:lineRule="auto"/>
        <w:ind w:firstLine="426"/>
        <w:jc w:val="both"/>
        <w:rPr>
          <w:szCs w:val="20"/>
        </w:rPr>
      </w:pPr>
      <w:r>
        <w:rPr>
          <w:szCs w:val="20"/>
        </w:rPr>
        <w:t>1. Внести в постановление администрации Бутурлинского муниципального округа Нижегородской области от 03.12.20</w:t>
      </w:r>
      <w:r w:rsidR="007A622C">
        <w:rPr>
          <w:szCs w:val="20"/>
        </w:rPr>
        <w:t xml:space="preserve">24 № 1929 </w:t>
      </w:r>
      <w:r>
        <w:rPr>
          <w:szCs w:val="20"/>
        </w:rPr>
        <w:t>«О создании рабочей группы межведомственной комиссии по против</w:t>
      </w:r>
      <w:r w:rsidR="007A622C">
        <w:rPr>
          <w:szCs w:val="20"/>
        </w:rPr>
        <w:t>одействию нелегальной занятости</w:t>
      </w:r>
      <w:r>
        <w:rPr>
          <w:szCs w:val="20"/>
        </w:rPr>
        <w:t xml:space="preserve"> на территории Бутурлинского муниципальног</w:t>
      </w:r>
      <w:r w:rsidR="007A622C">
        <w:rPr>
          <w:szCs w:val="20"/>
        </w:rPr>
        <w:t>о округа Нижегородской области»</w:t>
      </w:r>
      <w:r>
        <w:rPr>
          <w:szCs w:val="20"/>
        </w:rPr>
        <w:t xml:space="preserve"> изменения, изложив состав рабочей группы межведомственной комиссии по противодействию нелегальной занятости на территории Бутурлинского муниципального округа Нижегородской области в новой редакции согласно приложению к настоящему постановлению:</w:t>
      </w:r>
    </w:p>
    <w:p w:rsidR="00381E56" w:rsidRDefault="00A02D6F">
      <w:pPr>
        <w:pStyle w:val="ConsPlusNormal"/>
        <w:tabs>
          <w:tab w:val="left" w:pos="1276"/>
        </w:tabs>
        <w:spacing w:line="36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7A622C">
        <w:rPr>
          <w:rFonts w:ascii="Times New Roman" w:eastAsia="Times New Roman" w:hAnsi="Times New Roman" w:cs="Times New Roman"/>
          <w:sz w:val="28"/>
          <w:szCs w:val="28"/>
        </w:rPr>
        <w:t>2. Управлению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юридическому и организационному обеспечению деятельности администрации Бутурлинского муниципального округа Нижегородской области обеспечить опубликование (обнародование) настоящего постановления в порядке, преду</w:t>
      </w:r>
      <w:r>
        <w:rPr>
          <w:rFonts w:ascii="Times New Roman" w:hAnsi="Times New Roman" w:cs="Times New Roman"/>
          <w:sz w:val="28"/>
          <w:szCs w:val="28"/>
        </w:rPr>
        <w:t>смотренном Уставом для опубликования (обнародования) муниципальных правовых актов и размещение на официальном сайте администрации Бутурлинского муниципального округа Нижегородской области в информационно-телекоммуникационной сети «Интернет».</w:t>
      </w:r>
    </w:p>
    <w:p w:rsidR="00381E56" w:rsidRDefault="00A02D6F" w:rsidP="007A622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t>3. Настоящее Постановление вступает в силу с даты его подписания.</w:t>
      </w:r>
    </w:p>
    <w:p w:rsidR="00381E56" w:rsidRDefault="00BB7230" w:rsidP="007A622C">
      <w:pPr>
        <w:spacing w:line="360" w:lineRule="auto"/>
        <w:ind w:firstLine="708"/>
        <w:jc w:val="both"/>
        <w:rPr>
          <w:szCs w:val="20"/>
        </w:rPr>
      </w:pPr>
      <w:r>
        <w:rPr>
          <w:szCs w:val="20"/>
        </w:rPr>
        <w:lastRenderedPageBreak/>
        <w:t>4.</w:t>
      </w:r>
      <w:bookmarkStart w:id="0" w:name="_GoBack"/>
      <w:bookmarkEnd w:id="0"/>
      <w:r w:rsidR="00A02D6F">
        <w:rPr>
          <w:szCs w:val="20"/>
        </w:rPr>
        <w:t xml:space="preserve"> Контроль за исполнением настоящего постановления оставляю за собой.</w:t>
      </w:r>
    </w:p>
    <w:p w:rsidR="00381E56" w:rsidRDefault="00381E56">
      <w:pPr>
        <w:spacing w:line="360" w:lineRule="auto"/>
        <w:jc w:val="both"/>
        <w:rPr>
          <w:szCs w:val="20"/>
        </w:rPr>
      </w:pPr>
    </w:p>
    <w:p w:rsidR="007A622C" w:rsidRDefault="00A02D6F">
      <w:pPr>
        <w:spacing w:line="360" w:lineRule="auto"/>
        <w:jc w:val="both"/>
        <w:rPr>
          <w:szCs w:val="20"/>
        </w:rPr>
      </w:pPr>
      <w:r>
        <w:rPr>
          <w:szCs w:val="20"/>
        </w:rPr>
        <w:t>Глава местного самоупра</w:t>
      </w:r>
      <w:r w:rsidR="007A622C">
        <w:rPr>
          <w:szCs w:val="20"/>
        </w:rPr>
        <w:t>вления</w:t>
      </w:r>
      <w:r w:rsidR="007A622C">
        <w:rPr>
          <w:szCs w:val="20"/>
        </w:rPr>
        <w:tab/>
      </w:r>
      <w:r w:rsidR="007A622C">
        <w:rPr>
          <w:szCs w:val="20"/>
        </w:rPr>
        <w:tab/>
      </w:r>
      <w:r w:rsidR="007A622C">
        <w:rPr>
          <w:szCs w:val="20"/>
        </w:rPr>
        <w:tab/>
      </w:r>
      <w:r w:rsidR="007A622C">
        <w:rPr>
          <w:szCs w:val="20"/>
        </w:rPr>
        <w:tab/>
      </w:r>
      <w:r w:rsidR="007A622C">
        <w:rPr>
          <w:szCs w:val="20"/>
        </w:rPr>
        <w:tab/>
      </w:r>
      <w:r w:rsidR="007A622C">
        <w:rPr>
          <w:szCs w:val="20"/>
        </w:rPr>
        <w:tab/>
        <w:t>М.Ф.Петрова</w:t>
      </w:r>
    </w:p>
    <w:p w:rsidR="007A622C" w:rsidRDefault="007A622C">
      <w:pPr>
        <w:rPr>
          <w:szCs w:val="20"/>
        </w:rPr>
      </w:pPr>
      <w:r>
        <w:rPr>
          <w:szCs w:val="20"/>
        </w:rPr>
        <w:br w:type="page"/>
      </w:r>
    </w:p>
    <w:p w:rsidR="00381E56" w:rsidRDefault="00A02D6F">
      <w:pPr>
        <w:spacing w:line="276" w:lineRule="auto"/>
        <w:jc w:val="right"/>
      </w:pPr>
      <w:r>
        <w:t xml:space="preserve">Утверждено </w:t>
      </w:r>
    </w:p>
    <w:p w:rsidR="00381E56" w:rsidRDefault="00A02D6F">
      <w:pPr>
        <w:spacing w:line="276" w:lineRule="auto"/>
        <w:jc w:val="right"/>
      </w:pPr>
      <w:r>
        <w:t>постановлением администрации</w:t>
      </w:r>
    </w:p>
    <w:p w:rsidR="00381E56" w:rsidRDefault="00A02D6F">
      <w:pPr>
        <w:spacing w:line="276" w:lineRule="auto"/>
        <w:jc w:val="right"/>
      </w:pPr>
      <w:r>
        <w:t xml:space="preserve">Бутурлинского муниципального </w:t>
      </w:r>
    </w:p>
    <w:p w:rsidR="00381E56" w:rsidRDefault="00A02D6F">
      <w:pPr>
        <w:spacing w:line="276" w:lineRule="auto"/>
        <w:jc w:val="right"/>
      </w:pPr>
      <w:r>
        <w:t>округа Нижегородской области</w:t>
      </w:r>
    </w:p>
    <w:p w:rsidR="00381E56" w:rsidRDefault="00A02D6F">
      <w:pPr>
        <w:spacing w:line="276" w:lineRule="auto"/>
        <w:jc w:val="right"/>
      </w:pPr>
      <w:r>
        <w:t>от</w:t>
      </w:r>
      <w:r w:rsidR="007A622C">
        <w:t xml:space="preserve"> 15.07.2026 </w:t>
      </w:r>
      <w:r>
        <w:t>№</w:t>
      </w:r>
      <w:r w:rsidR="007A622C">
        <w:t>846</w:t>
      </w:r>
    </w:p>
    <w:p w:rsidR="00381E56" w:rsidRDefault="00381E56">
      <w:pPr>
        <w:spacing w:line="276" w:lineRule="auto"/>
        <w:jc w:val="center"/>
      </w:pPr>
    </w:p>
    <w:p w:rsidR="00381E56" w:rsidRDefault="00A02D6F">
      <w:pPr>
        <w:spacing w:line="276" w:lineRule="auto"/>
        <w:jc w:val="center"/>
        <w:rPr>
          <w:b/>
        </w:rPr>
      </w:pPr>
      <w:r>
        <w:rPr>
          <w:b/>
        </w:rPr>
        <w:t>Состав рабочей группы межведомственной комиссии по противодействию нелегальной занятости на территории Бутурлинского муниципального округа Нижегородской области</w:t>
      </w:r>
    </w:p>
    <w:p w:rsidR="00381E56" w:rsidRDefault="00381E56">
      <w:pPr>
        <w:spacing w:line="276" w:lineRule="auto"/>
        <w:jc w:val="center"/>
        <w:rPr>
          <w:b/>
        </w:rPr>
      </w:pPr>
    </w:p>
    <w:tbl>
      <w:tblPr>
        <w:tblW w:w="98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426"/>
        <w:gridCol w:w="6147"/>
      </w:tblGrid>
      <w:tr w:rsidR="00381E56">
        <w:trPr>
          <w:trHeight w:val="322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/>
          <w:p w:rsidR="00381E56" w:rsidRDefault="00A02D6F">
            <w:r>
              <w:t>Петрова Мария              Федоровна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 xml:space="preserve">Казакова                             </w:t>
            </w:r>
          </w:p>
          <w:p w:rsidR="00381E56" w:rsidRDefault="00A02D6F">
            <w:pPr>
              <w:jc w:val="both"/>
            </w:pPr>
            <w:r>
              <w:t xml:space="preserve">Ольга Александровна  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spacing w:line="360" w:lineRule="auto"/>
              <w:jc w:val="center"/>
            </w:pPr>
          </w:p>
          <w:p w:rsidR="00381E56" w:rsidRDefault="00A02D6F">
            <w:r>
              <w:t>-</w:t>
            </w:r>
          </w:p>
          <w:p w:rsidR="00381E56" w:rsidRDefault="00381E56"/>
          <w:p w:rsidR="00381E56" w:rsidRDefault="00381E56"/>
          <w:p w:rsidR="00381E56" w:rsidRDefault="00381E56"/>
          <w:p w:rsidR="00381E56" w:rsidRDefault="00A02D6F">
            <w:r>
              <w:t>-</w:t>
            </w:r>
          </w:p>
        </w:tc>
        <w:tc>
          <w:tcPr>
            <w:tcW w:w="61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глава местного самоуправления Бутурлинского муниципального округа Нижегородской области, руководитель рабочей группы;</w:t>
            </w: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 xml:space="preserve">и.о.начальника финансового управления администрации Бутурлинского муниципального округа Нижегородской области, заместитель руководителя рабочей группы;  </w:t>
            </w:r>
          </w:p>
          <w:p w:rsidR="00381E56" w:rsidRDefault="00381E56">
            <w:pPr>
              <w:jc w:val="both"/>
            </w:pPr>
          </w:p>
        </w:tc>
      </w:tr>
      <w:tr w:rsidR="00381E56">
        <w:trPr>
          <w:trHeight w:val="322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A02D6F">
            <w:r>
              <w:t>Секретарь рабочей группы: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jc w:val="both"/>
            </w:pPr>
          </w:p>
        </w:tc>
        <w:tc>
          <w:tcPr>
            <w:tcW w:w="61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jc w:val="both"/>
              <w:rPr>
                <w:color w:val="000000"/>
              </w:rPr>
            </w:pPr>
          </w:p>
        </w:tc>
      </w:tr>
      <w:tr w:rsidR="00381E56">
        <w:trPr>
          <w:trHeight w:val="322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/>
          <w:p w:rsidR="00381E56" w:rsidRDefault="00A02D6F">
            <w:r>
              <w:t>Ширшова Юлия Александровна</w:t>
            </w:r>
          </w:p>
          <w:p w:rsidR="00381E56" w:rsidRDefault="00381E56"/>
          <w:p w:rsidR="00381E56" w:rsidRDefault="00381E56"/>
          <w:p w:rsidR="00381E56" w:rsidRDefault="00381E56"/>
          <w:p w:rsidR="00381E56" w:rsidRDefault="00A02D6F">
            <w:r>
              <w:t>Члены рабочей группы:</w:t>
            </w:r>
          </w:p>
          <w:p w:rsidR="00381E56" w:rsidRDefault="00381E56"/>
          <w:p w:rsidR="00381E56" w:rsidRDefault="00381E56"/>
          <w:p w:rsidR="00381E56" w:rsidRDefault="00A02D6F">
            <w:r>
              <w:t>Бойко Елена</w:t>
            </w:r>
          </w:p>
          <w:p w:rsidR="00381E56" w:rsidRDefault="00A02D6F">
            <w:r>
              <w:t>Николаевна</w:t>
            </w:r>
          </w:p>
          <w:p w:rsidR="00381E56" w:rsidRDefault="00381E56"/>
          <w:p w:rsidR="00381E56" w:rsidRDefault="00381E56"/>
          <w:p w:rsidR="00381E56" w:rsidRDefault="00381E56"/>
          <w:p w:rsidR="00381E56" w:rsidRDefault="00A02D6F">
            <w:r>
              <w:t xml:space="preserve">Ваняева Елена                          </w:t>
            </w:r>
          </w:p>
          <w:p w:rsidR="00381E56" w:rsidRDefault="00A02D6F">
            <w:r>
              <w:t>Владимировна</w:t>
            </w:r>
          </w:p>
          <w:p w:rsidR="00381E56" w:rsidRDefault="00381E56"/>
          <w:p w:rsidR="00381E56" w:rsidRDefault="00381E56"/>
          <w:p w:rsidR="00381E56" w:rsidRDefault="00381E56"/>
          <w:p w:rsidR="00381E56" w:rsidRDefault="00A02D6F">
            <w:r>
              <w:t>Мочалова Ирина</w:t>
            </w:r>
          </w:p>
          <w:p w:rsidR="00381E56" w:rsidRDefault="00A02D6F">
            <w:r>
              <w:t>Васильевна</w:t>
            </w:r>
          </w:p>
          <w:p w:rsidR="00381E56" w:rsidRDefault="00381E56"/>
          <w:p w:rsidR="00381E56" w:rsidRDefault="00381E56"/>
          <w:p w:rsidR="00381E56" w:rsidRDefault="00381E56"/>
          <w:p w:rsidR="00381E56" w:rsidRDefault="00A02D6F">
            <w:r>
              <w:t xml:space="preserve">Милашина Вера                      </w:t>
            </w:r>
          </w:p>
          <w:p w:rsidR="00381E56" w:rsidRDefault="00A02D6F">
            <w:r>
              <w:t>Николаевна</w:t>
            </w:r>
          </w:p>
          <w:p w:rsidR="00381E56" w:rsidRDefault="00381E56"/>
          <w:p w:rsidR="00381E56" w:rsidRDefault="00381E56"/>
          <w:p w:rsidR="00381E56" w:rsidRDefault="00A02D6F">
            <w:r>
              <w:t>Овчинникова Фаина Федоровна</w:t>
            </w:r>
          </w:p>
          <w:p w:rsidR="00381E56" w:rsidRDefault="00381E56"/>
          <w:p w:rsidR="00381E56" w:rsidRDefault="00381E56"/>
          <w:p w:rsidR="00381E56" w:rsidRDefault="00381E56"/>
          <w:p w:rsidR="00381E56" w:rsidRDefault="00381E56"/>
          <w:p w:rsidR="00381E56" w:rsidRDefault="00A02D6F">
            <w:r>
              <w:t>Карпова Светлана</w:t>
            </w:r>
          </w:p>
          <w:p w:rsidR="00381E56" w:rsidRDefault="00A02D6F">
            <w:r>
              <w:t xml:space="preserve">Николаевна                           </w:t>
            </w:r>
          </w:p>
          <w:p w:rsidR="00381E56" w:rsidRDefault="00381E56"/>
          <w:p w:rsidR="00381E56" w:rsidRDefault="00381E56"/>
          <w:p w:rsidR="00381E56" w:rsidRDefault="00381E56"/>
          <w:p w:rsidR="00381E56" w:rsidRDefault="00A02D6F">
            <w:r>
              <w:t>Савинов Вадим Валерьевич</w:t>
            </w:r>
          </w:p>
          <w:p w:rsidR="00381E56" w:rsidRDefault="00381E56"/>
          <w:p w:rsidR="00381E56" w:rsidRDefault="00381E56"/>
          <w:p w:rsidR="00381E56" w:rsidRDefault="00A02D6F">
            <w:r>
              <w:t>Трушин Александр</w:t>
            </w:r>
          </w:p>
          <w:p w:rsidR="00381E56" w:rsidRDefault="00A02D6F">
            <w:r>
              <w:t>Владимирович</w:t>
            </w:r>
          </w:p>
          <w:p w:rsidR="00381E56" w:rsidRDefault="00381E56"/>
          <w:p w:rsidR="00381E56" w:rsidRDefault="00381E56"/>
          <w:p w:rsidR="00381E56" w:rsidRDefault="00A02D6F">
            <w:r>
              <w:t xml:space="preserve">Фалитнова Наталья       </w:t>
            </w:r>
          </w:p>
          <w:p w:rsidR="00381E56" w:rsidRDefault="00A02D6F">
            <w:r>
              <w:t>Александровна</w:t>
            </w:r>
          </w:p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 xml:space="preserve">  -       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  <w:p w:rsidR="00381E56" w:rsidRDefault="00A02D6F">
            <w:pPr>
              <w:jc w:val="both"/>
            </w:pPr>
            <w:r>
              <w:t>-</w:t>
            </w:r>
          </w:p>
          <w:p w:rsidR="00381E56" w:rsidRDefault="00381E56">
            <w:pPr>
              <w:jc w:val="both"/>
            </w:pPr>
          </w:p>
          <w:p w:rsidR="00381E56" w:rsidRDefault="00381E56">
            <w:pPr>
              <w:jc w:val="both"/>
            </w:pPr>
          </w:p>
        </w:tc>
        <w:tc>
          <w:tcPr>
            <w:tcW w:w="61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консультант отдела экономики,      прогнозирования и инвестиционной политики  администрации Бутурлинского муниципального округа Нижегородской области;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консультант отдела планирования доходов и расходов бюджета финансового управления администрации Бутурлинского муниципального округа Нижегородской области;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начальник отдела по работе с задолженностью №7 управления персонифицированного учета и администрирования страховых взносов ОСФР по Нижегородской области (по согласованию);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начальник   отдела экономики, прогнозирования и инвестиционной политики администрации Бутурлинского муниципального округа </w:t>
            </w:r>
            <w:r>
              <w:rPr>
                <w:color w:val="000000"/>
              </w:rPr>
              <w:lastRenderedPageBreak/>
              <w:t>Нижегородской области;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директор АНО «Бутурлинский центр развития </w:t>
            </w: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предпринимательства» (по согласованию);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начальника управления сельского хозяйства, начальник отдела планирования бухгалтерского учёта, отчётности и финансирования управления сельского хозяйства администрации Бутурлинского муниципального округа Нижегородской области;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директор Лысковского филиала ГКУ НО «Нижегородский центр занятости населения»  (по согласованию);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главы администрации, начальник управления ЖКХ и строительства администрации Бутурлинского муниципального округа Нижегородской области;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начальник отделения полиции (дислокация р.п.Бутурлино) МО МВД России «Княгининский» (по согласованию);</w:t>
            </w:r>
          </w:p>
          <w:p w:rsidR="00381E56" w:rsidRDefault="00381E56">
            <w:pPr>
              <w:jc w:val="both"/>
              <w:rPr>
                <w:color w:val="000000"/>
              </w:rPr>
            </w:pPr>
          </w:p>
          <w:p w:rsidR="00381E56" w:rsidRDefault="00A02D6F">
            <w:pPr>
              <w:rPr>
                <w:color w:val="000000"/>
              </w:rPr>
            </w:pPr>
            <w:r>
              <w:rPr>
                <w:color w:val="000000"/>
              </w:rPr>
              <w:t>директор ГКУ НО «Управление социальной защиты населения Бутурлинского муниципального округа» (по согласованию).</w:t>
            </w:r>
          </w:p>
          <w:p w:rsidR="00381E56" w:rsidRDefault="00381E56">
            <w:pPr>
              <w:rPr>
                <w:color w:val="000000"/>
              </w:rPr>
            </w:pPr>
          </w:p>
        </w:tc>
      </w:tr>
      <w:tr w:rsidR="00381E56">
        <w:trPr>
          <w:trHeight w:val="80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/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jc w:val="both"/>
            </w:pPr>
          </w:p>
        </w:tc>
        <w:tc>
          <w:tcPr>
            <w:tcW w:w="61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rPr>
                <w:color w:val="000000"/>
              </w:rPr>
            </w:pPr>
          </w:p>
        </w:tc>
      </w:tr>
      <w:tr w:rsidR="00381E56">
        <w:trPr>
          <w:trHeight w:val="80"/>
        </w:trPr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/>
        </w:tc>
        <w:tc>
          <w:tcPr>
            <w:tcW w:w="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jc w:val="both"/>
            </w:pPr>
          </w:p>
        </w:tc>
        <w:tc>
          <w:tcPr>
            <w:tcW w:w="61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81E56" w:rsidRDefault="00381E56">
            <w:pPr>
              <w:ind w:right="226"/>
              <w:jc w:val="both"/>
              <w:rPr>
                <w:color w:val="000000"/>
              </w:rPr>
            </w:pPr>
          </w:p>
        </w:tc>
      </w:tr>
    </w:tbl>
    <w:p w:rsidR="00381E56" w:rsidRDefault="00381E56"/>
    <w:sectPr w:rsidR="00381E56" w:rsidSect="007A622C">
      <w:pgSz w:w="11906" w:h="16838"/>
      <w:pgMar w:top="851" w:right="851" w:bottom="851" w:left="1418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BB8" w:rsidRDefault="00212BB8">
      <w:r>
        <w:separator/>
      </w:r>
    </w:p>
  </w:endnote>
  <w:endnote w:type="continuationSeparator" w:id="0">
    <w:p w:rsidR="00212BB8" w:rsidRDefault="00212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BB8" w:rsidRDefault="00212BB8">
      <w:r>
        <w:separator/>
      </w:r>
    </w:p>
  </w:footnote>
  <w:footnote w:type="continuationSeparator" w:id="0">
    <w:p w:rsidR="00212BB8" w:rsidRDefault="00212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2E51"/>
    <w:multiLevelType w:val="hybridMultilevel"/>
    <w:tmpl w:val="22963A7C"/>
    <w:lvl w:ilvl="0" w:tplc="2954EED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6BCA85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EEFA98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BDFAA4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4DF4FA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D36213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FAF2AF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AF2EF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FA286CE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" w15:restartNumberingAfterBreak="0">
    <w:nsid w:val="24534690"/>
    <w:multiLevelType w:val="hybridMultilevel"/>
    <w:tmpl w:val="92B239E0"/>
    <w:lvl w:ilvl="0" w:tplc="932EBD84">
      <w:start w:val="1"/>
      <w:numFmt w:val="decimal"/>
      <w:lvlText w:val="%1."/>
      <w:lvlJc w:val="left"/>
      <w:pPr>
        <w:ind w:left="600" w:hanging="390"/>
      </w:pPr>
    </w:lvl>
    <w:lvl w:ilvl="1" w:tplc="12A45E24">
      <w:start w:val="1"/>
      <w:numFmt w:val="lowerLetter"/>
      <w:lvlText w:val="%2."/>
      <w:lvlJc w:val="left"/>
      <w:pPr>
        <w:ind w:left="1290" w:hanging="360"/>
      </w:pPr>
    </w:lvl>
    <w:lvl w:ilvl="2" w:tplc="268416E4">
      <w:start w:val="1"/>
      <w:numFmt w:val="lowerRoman"/>
      <w:lvlText w:val="%3."/>
      <w:lvlJc w:val="right"/>
      <w:pPr>
        <w:ind w:left="2010" w:hanging="180"/>
      </w:pPr>
    </w:lvl>
    <w:lvl w:ilvl="3" w:tplc="7F14AB40">
      <w:start w:val="1"/>
      <w:numFmt w:val="decimal"/>
      <w:lvlText w:val="%4."/>
      <w:lvlJc w:val="left"/>
      <w:pPr>
        <w:ind w:left="2730" w:hanging="360"/>
      </w:pPr>
    </w:lvl>
    <w:lvl w:ilvl="4" w:tplc="57F47D34">
      <w:start w:val="1"/>
      <w:numFmt w:val="lowerLetter"/>
      <w:lvlText w:val="%5."/>
      <w:lvlJc w:val="left"/>
      <w:pPr>
        <w:ind w:left="3450" w:hanging="360"/>
      </w:pPr>
    </w:lvl>
    <w:lvl w:ilvl="5" w:tplc="A27E6282">
      <w:start w:val="1"/>
      <w:numFmt w:val="lowerRoman"/>
      <w:lvlText w:val="%6."/>
      <w:lvlJc w:val="right"/>
      <w:pPr>
        <w:ind w:left="4170" w:hanging="180"/>
      </w:pPr>
    </w:lvl>
    <w:lvl w:ilvl="6" w:tplc="AF82B264">
      <w:start w:val="1"/>
      <w:numFmt w:val="decimal"/>
      <w:lvlText w:val="%7."/>
      <w:lvlJc w:val="left"/>
      <w:pPr>
        <w:ind w:left="4890" w:hanging="360"/>
      </w:pPr>
    </w:lvl>
    <w:lvl w:ilvl="7" w:tplc="2ED285F2">
      <w:start w:val="1"/>
      <w:numFmt w:val="lowerLetter"/>
      <w:lvlText w:val="%8."/>
      <w:lvlJc w:val="left"/>
      <w:pPr>
        <w:ind w:left="5610" w:hanging="360"/>
      </w:pPr>
    </w:lvl>
    <w:lvl w:ilvl="8" w:tplc="FBD4A600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45D116BE"/>
    <w:multiLevelType w:val="multilevel"/>
    <w:tmpl w:val="2F68F018"/>
    <w:lvl w:ilvl="0">
      <w:start w:val="1"/>
      <w:numFmt w:val="decimal"/>
      <w:lvlText w:val="%1."/>
      <w:lvlJc w:val="left"/>
      <w:pPr>
        <w:ind w:left="1110" w:hanging="360"/>
      </w:pPr>
    </w:lvl>
    <w:lvl w:ilvl="1">
      <w:start w:val="2"/>
      <w:numFmt w:val="decimal"/>
      <w:lvlText w:val="%1.%2."/>
      <w:lvlJc w:val="left"/>
      <w:pPr>
        <w:ind w:left="1470" w:hanging="720"/>
      </w:pPr>
    </w:lvl>
    <w:lvl w:ilvl="2">
      <w:start w:val="1"/>
      <w:numFmt w:val="decimal"/>
      <w:lvlText w:val="%1.%2.%3."/>
      <w:lvlJc w:val="left"/>
      <w:pPr>
        <w:ind w:left="1470" w:hanging="720"/>
      </w:pPr>
    </w:lvl>
    <w:lvl w:ilvl="3">
      <w:start w:val="1"/>
      <w:numFmt w:val="decimal"/>
      <w:lvlText w:val="%1.%2.%3.%4."/>
      <w:lvlJc w:val="left"/>
      <w:pPr>
        <w:ind w:left="1830" w:hanging="1080"/>
      </w:pPr>
    </w:lvl>
    <w:lvl w:ilvl="4">
      <w:start w:val="1"/>
      <w:numFmt w:val="decimal"/>
      <w:lvlText w:val="%1.%2.%3.%4.%5."/>
      <w:lvlJc w:val="left"/>
      <w:pPr>
        <w:ind w:left="1830" w:hanging="1080"/>
      </w:pPr>
    </w:lvl>
    <w:lvl w:ilvl="5">
      <w:start w:val="1"/>
      <w:numFmt w:val="decimal"/>
      <w:lvlText w:val="%1.%2.%3.%4.%5.%6."/>
      <w:lvlJc w:val="left"/>
      <w:pPr>
        <w:ind w:left="2190" w:hanging="1440"/>
      </w:pPr>
    </w:lvl>
    <w:lvl w:ilvl="6">
      <w:start w:val="1"/>
      <w:numFmt w:val="decimal"/>
      <w:lvlText w:val="%1.%2.%3.%4.%5.%6.%7."/>
      <w:lvlJc w:val="left"/>
      <w:pPr>
        <w:ind w:left="2550" w:hanging="1800"/>
      </w:pPr>
    </w:lvl>
    <w:lvl w:ilvl="7">
      <w:start w:val="1"/>
      <w:numFmt w:val="decimal"/>
      <w:lvlText w:val="%1.%2.%3.%4.%5.%6.%7.%8."/>
      <w:lvlJc w:val="left"/>
      <w:pPr>
        <w:ind w:left="2550" w:hanging="1800"/>
      </w:pPr>
    </w:lvl>
    <w:lvl w:ilvl="8">
      <w:start w:val="1"/>
      <w:numFmt w:val="decimal"/>
      <w:lvlText w:val="%1.%2.%3.%4.%5.%6.%7.%8.%9."/>
      <w:lvlJc w:val="left"/>
      <w:pPr>
        <w:ind w:left="2910" w:hanging="2160"/>
      </w:pPr>
    </w:lvl>
  </w:abstractNum>
  <w:abstractNum w:abstractNumId="3" w15:restartNumberingAfterBreak="0">
    <w:nsid w:val="58557A6A"/>
    <w:multiLevelType w:val="multilevel"/>
    <w:tmpl w:val="6DFA9238"/>
    <w:lvl w:ilvl="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7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1E56"/>
    <w:rsid w:val="00212BB8"/>
    <w:rsid w:val="00381E56"/>
    <w:rsid w:val="007A622C"/>
    <w:rsid w:val="00A02D6F"/>
    <w:rsid w:val="00BB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38790-F5B2-4B35-ACC4-BBCC3568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3">
    <w:name w:val="Основной шрифт абзаца1"/>
  </w:style>
  <w:style w:type="character" w:styleId="afb">
    <w:name w:val="page number"/>
    <w:basedOn w:val="13"/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Arial" w:eastAsia="SimSun" w:hAnsi="Arial" w:cs="Mangal"/>
    </w:rPr>
  </w:style>
  <w:style w:type="paragraph" w:styleId="afd">
    <w:name w:val="Body Text"/>
    <w:basedOn w:val="a"/>
    <w:pPr>
      <w:spacing w:after="120"/>
    </w:pPr>
  </w:style>
  <w:style w:type="paragraph" w:styleId="afe">
    <w:name w:val="List"/>
    <w:basedOn w:val="afd"/>
    <w:rPr>
      <w:rFonts w:ascii="Arial" w:hAnsi="Arial"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fd"/>
  </w:style>
  <w:style w:type="paragraph" w:customStyle="1" w:styleId="ConsPlusNormal">
    <w:name w:val="ConsPlusNormal"/>
    <w:rPr>
      <w:rFonts w:ascii="Arial" w:eastAsia="Calibri" w:hAnsi="Arial" w:cs="Arial"/>
      <w:lang w:eastAsia="en-US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paragraph" w:styleId="aff2">
    <w:name w:val="Body Text Indent"/>
    <w:basedOn w:val="a"/>
    <w:link w:val="aff3"/>
    <w:uiPriority w:val="99"/>
    <w:semiHidden/>
    <w:unhideWhenUsed/>
    <w:pPr>
      <w:spacing w:after="120"/>
      <w:ind w:left="283"/>
    </w:pPr>
  </w:style>
  <w:style w:type="character" w:customStyle="1" w:styleId="aff3">
    <w:name w:val="Основной текст с отступом Знак"/>
    <w:link w:val="aff2"/>
    <w:uiPriority w:val="99"/>
    <w:semiHidden/>
    <w:rPr>
      <w:sz w:val="28"/>
      <w:szCs w:val="28"/>
      <w:lang w:eastAsia="ar-SA"/>
    </w:rPr>
  </w:style>
  <w:style w:type="paragraph" w:styleId="aff4">
    <w:name w:val="Balloon Text"/>
    <w:basedOn w:val="a"/>
    <w:link w:val="aff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link w:val="aff4"/>
    <w:uiPriority w:val="99"/>
    <w:semiHidden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Chigenkova</dc:creator>
  <cp:lastModifiedBy>kadr-2</cp:lastModifiedBy>
  <cp:revision>247</cp:revision>
  <dcterms:created xsi:type="dcterms:W3CDTF">2015-12-17T10:57:00Z</dcterms:created>
  <dcterms:modified xsi:type="dcterms:W3CDTF">2026-07-15T08:52:00Z</dcterms:modified>
  <cp:version>983040</cp:version>
</cp:coreProperties>
</file>