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2A" w:rsidRPr="00557195" w:rsidRDefault="0084702A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9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4702A" w:rsidRPr="00557195" w:rsidRDefault="0084702A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95">
        <w:rPr>
          <w:rFonts w:ascii="Times New Roman" w:hAnsi="Times New Roman" w:cs="Times New Roman"/>
          <w:b/>
          <w:sz w:val="28"/>
          <w:szCs w:val="28"/>
        </w:rPr>
        <w:t>БУТУРЛИНСКОГО МУНИЦИПАЛЬНОГО ОКРУГА</w:t>
      </w:r>
    </w:p>
    <w:p w:rsidR="0084702A" w:rsidRPr="00557195" w:rsidRDefault="0084702A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95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84702A" w:rsidRPr="00557195" w:rsidRDefault="0084702A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02A" w:rsidRPr="00557195" w:rsidRDefault="0084702A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195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84702A" w:rsidRPr="00557195" w:rsidRDefault="0084702A" w:rsidP="00557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02A" w:rsidRPr="00557195" w:rsidRDefault="0084702A" w:rsidP="00557195">
      <w:pPr>
        <w:rPr>
          <w:rFonts w:ascii="Times New Roman" w:hAnsi="Times New Roman" w:cs="Times New Roman"/>
          <w:sz w:val="28"/>
          <w:szCs w:val="28"/>
        </w:rPr>
      </w:pPr>
      <w:r w:rsidRPr="0055719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09.12.2024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19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1959</w:t>
      </w:r>
    </w:p>
    <w:p w:rsidR="0084702A" w:rsidRPr="0043084E" w:rsidRDefault="0084702A" w:rsidP="002D3AD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AD2" w:rsidRPr="002D3AD2" w:rsidRDefault="002D3AD2" w:rsidP="009D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1C0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равил работы</w:t>
      </w:r>
    </w:p>
    <w:p w:rsidR="002D3AD2" w:rsidRPr="002D3AD2" w:rsidRDefault="001977C8" w:rsidP="009D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объектов мелкорозничной</w:t>
      </w:r>
      <w:r w:rsidR="002D3AD2"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сети на территории</w:t>
      </w:r>
    </w:p>
    <w:p w:rsidR="002D3AD2" w:rsidRPr="002D3AD2" w:rsidRDefault="009D1749" w:rsidP="009D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Бутурлинского</w:t>
      </w:r>
      <w:proofErr w:type="spellEnd"/>
      <w:r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="00613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C0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="002D3AD2"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Нижегородской области</w:t>
      </w:r>
    </w:p>
    <w:p w:rsidR="002D3AD2" w:rsidRPr="002D3AD2" w:rsidRDefault="002D3AD2" w:rsidP="002D3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EFB" w:rsidRDefault="00EA48EF" w:rsidP="00027E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C2BF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541965">
        <w:rPr>
          <w:rFonts w:ascii="Times New Roman" w:hAnsi="Times New Roman" w:cs="Times New Roman"/>
          <w:sz w:val="28"/>
          <w:szCs w:val="28"/>
        </w:rPr>
        <w:t xml:space="preserve"> от 6 октября 2003</w:t>
      </w:r>
      <w:r w:rsidR="00CC2BF2">
        <w:rPr>
          <w:rFonts w:ascii="Times New Roman" w:hAnsi="Times New Roman" w:cs="Times New Roman"/>
          <w:sz w:val="28"/>
          <w:szCs w:val="28"/>
        </w:rPr>
        <w:t xml:space="preserve"> г.</w:t>
      </w:r>
      <w:r w:rsidR="00541965">
        <w:rPr>
          <w:rFonts w:ascii="Times New Roman" w:hAnsi="Times New Roman" w:cs="Times New Roman"/>
          <w:sz w:val="28"/>
          <w:szCs w:val="28"/>
        </w:rPr>
        <w:t xml:space="preserve">  </w:t>
      </w:r>
      <w:r w:rsidR="00CC2BF2">
        <w:rPr>
          <w:rFonts w:ascii="Times New Roman" w:hAnsi="Times New Roman" w:cs="Times New Roman"/>
          <w:sz w:val="28"/>
          <w:szCs w:val="28"/>
        </w:rPr>
        <w:t>№ 131</w:t>
      </w:r>
      <w:r w:rsidR="00541965">
        <w:rPr>
          <w:rFonts w:ascii="Times New Roman" w:hAnsi="Times New Roman" w:cs="Times New Roman"/>
          <w:sz w:val="28"/>
          <w:szCs w:val="28"/>
        </w:rPr>
        <w:t xml:space="preserve"> –ФЗ «Об общих принципах организации местного самоуправления в Российской Федерации», </w:t>
      </w:r>
      <w:r w:rsidR="0026715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9D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</w:t>
      </w:r>
      <w:r w:rsid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2009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5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381</w:t>
      </w:r>
      <w:r w:rsidR="009D17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</w:t>
      </w:r>
      <w:r w:rsidR="009D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основах государственного регулирования торговой деятельности в </w:t>
      </w:r>
      <w:r w:rsidR="009E06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D17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Федерации»,</w:t>
      </w:r>
      <w:r w:rsidR="0098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F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Нижегородской области от 11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="006E6FEF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E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70-З «О торговой деятельности в Нижегородской области»,</w:t>
      </w:r>
      <w:r w:rsidR="00FA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3AD2" w:rsidRPr="002D3A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Нижегородской области от 22</w:t>
      </w:r>
      <w:r w:rsidR="00890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2D3AD2" w:rsidRPr="002D3AD2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D3AD2" w:rsidRPr="002D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89 «Об утверждении типовых правил работы объектов мелкорозничной сети на территории Нижегородской области»</w:t>
      </w:r>
      <w:r w:rsidR="00807D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56A3" w:rsidRPr="004656A3">
        <w:t xml:space="preserve"> </w:t>
      </w:r>
      <w:r w:rsidR="00CC2BF2">
        <w:rPr>
          <w:rFonts w:ascii="Times New Roman" w:hAnsi="Times New Roman" w:cs="Times New Roman"/>
          <w:sz w:val="28"/>
          <w:szCs w:val="28"/>
        </w:rPr>
        <w:t>постановлением Правительства Нижегородской</w:t>
      </w:r>
      <w:r w:rsidR="00AB38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8BF">
        <w:rPr>
          <w:rFonts w:ascii="Times New Roman" w:hAnsi="Times New Roman" w:cs="Times New Roman"/>
          <w:sz w:val="28"/>
          <w:szCs w:val="28"/>
        </w:rPr>
        <w:t>области</w:t>
      </w:r>
      <w:r w:rsidR="00E92B03">
        <w:rPr>
          <w:rFonts w:ascii="Times New Roman" w:hAnsi="Times New Roman" w:cs="Times New Roman"/>
          <w:sz w:val="28"/>
          <w:szCs w:val="28"/>
        </w:rPr>
        <w:t xml:space="preserve"> </w:t>
      </w:r>
      <w:r w:rsidR="00AB38BF">
        <w:rPr>
          <w:rFonts w:ascii="Times New Roman" w:hAnsi="Times New Roman" w:cs="Times New Roman"/>
          <w:sz w:val="28"/>
          <w:szCs w:val="28"/>
        </w:rPr>
        <w:t xml:space="preserve"> </w:t>
      </w:r>
      <w:r w:rsidR="00CC2BF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92B03">
        <w:rPr>
          <w:rFonts w:ascii="Times New Roman" w:hAnsi="Times New Roman" w:cs="Times New Roman"/>
          <w:sz w:val="28"/>
          <w:szCs w:val="28"/>
        </w:rPr>
        <w:t xml:space="preserve"> </w:t>
      </w:r>
      <w:r w:rsidR="00CC2BF2">
        <w:rPr>
          <w:rFonts w:ascii="Times New Roman" w:hAnsi="Times New Roman" w:cs="Times New Roman"/>
          <w:sz w:val="28"/>
          <w:szCs w:val="28"/>
        </w:rPr>
        <w:t xml:space="preserve"> 1</w:t>
      </w:r>
      <w:r w:rsidR="009E0602">
        <w:rPr>
          <w:rFonts w:ascii="Times New Roman" w:hAnsi="Times New Roman" w:cs="Times New Roman"/>
          <w:sz w:val="28"/>
          <w:szCs w:val="28"/>
        </w:rPr>
        <w:t xml:space="preserve"> </w:t>
      </w:r>
      <w:r w:rsidR="00CC2BF2">
        <w:rPr>
          <w:rFonts w:ascii="Times New Roman" w:hAnsi="Times New Roman" w:cs="Times New Roman"/>
          <w:sz w:val="28"/>
          <w:szCs w:val="28"/>
        </w:rPr>
        <w:t>декабря 2020 г.</w:t>
      </w:r>
      <w:r w:rsidR="009E0602">
        <w:rPr>
          <w:rFonts w:ascii="Times New Roman" w:hAnsi="Times New Roman" w:cs="Times New Roman"/>
          <w:sz w:val="28"/>
          <w:szCs w:val="28"/>
        </w:rPr>
        <w:t xml:space="preserve"> </w:t>
      </w:r>
      <w:r w:rsidR="00CC2BF2">
        <w:rPr>
          <w:rFonts w:ascii="Times New Roman" w:hAnsi="Times New Roman" w:cs="Times New Roman"/>
          <w:sz w:val="28"/>
          <w:szCs w:val="28"/>
        </w:rPr>
        <w:t xml:space="preserve">№ </w:t>
      </w:r>
      <w:r w:rsidR="00E92B03">
        <w:rPr>
          <w:rFonts w:ascii="Times New Roman" w:hAnsi="Times New Roman" w:cs="Times New Roman"/>
          <w:sz w:val="28"/>
          <w:szCs w:val="28"/>
        </w:rPr>
        <w:t xml:space="preserve"> </w:t>
      </w:r>
      <w:r w:rsidR="00CC2BF2">
        <w:rPr>
          <w:rFonts w:ascii="Times New Roman" w:hAnsi="Times New Roman" w:cs="Times New Roman"/>
          <w:sz w:val="28"/>
          <w:szCs w:val="28"/>
        </w:rPr>
        <w:t>978</w:t>
      </w:r>
      <w:r w:rsidR="00E92B03">
        <w:rPr>
          <w:rFonts w:ascii="Times New Roman" w:hAnsi="Times New Roman" w:cs="Times New Roman"/>
          <w:sz w:val="28"/>
          <w:szCs w:val="28"/>
        </w:rPr>
        <w:t xml:space="preserve"> </w:t>
      </w:r>
      <w:r w:rsidR="009E0602">
        <w:rPr>
          <w:rFonts w:ascii="Times New Roman" w:hAnsi="Times New Roman" w:cs="Times New Roman"/>
          <w:sz w:val="28"/>
          <w:szCs w:val="28"/>
        </w:rPr>
        <w:t xml:space="preserve"> «Об утверждении типовых </w:t>
      </w:r>
      <w:r w:rsidR="0026715F">
        <w:rPr>
          <w:rFonts w:ascii="Times New Roman" w:hAnsi="Times New Roman" w:cs="Times New Roman"/>
          <w:sz w:val="28"/>
          <w:szCs w:val="28"/>
        </w:rPr>
        <w:t>правил размещения</w:t>
      </w:r>
      <w:r w:rsidR="009E0602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муниципальных образований Нижегородской области</w:t>
      </w:r>
      <w:r w:rsidR="00CC2BF2">
        <w:rPr>
          <w:rFonts w:ascii="Times New Roman" w:hAnsi="Times New Roman" w:cs="Times New Roman"/>
          <w:sz w:val="28"/>
          <w:szCs w:val="28"/>
        </w:rPr>
        <w:t>»,</w:t>
      </w:r>
      <w:r w:rsidR="00CC2BF2" w:rsidRPr="00FA1AA5">
        <w:rPr>
          <w:rFonts w:ascii="Times New Roman" w:hAnsi="Times New Roman" w:cs="Times New Roman"/>
          <w:sz w:val="28"/>
          <w:szCs w:val="28"/>
        </w:rPr>
        <w:t xml:space="preserve"> </w:t>
      </w:r>
      <w:r w:rsidR="00CC2BF2">
        <w:rPr>
          <w:rFonts w:ascii="Times New Roman" w:hAnsi="Times New Roman" w:cs="Times New Roman"/>
          <w:sz w:val="28"/>
          <w:szCs w:val="28"/>
        </w:rPr>
        <w:t>администрация</w:t>
      </w:r>
      <w:r w:rsidR="00CC2BF2" w:rsidRPr="002D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E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Нижегородской области</w:t>
      </w:r>
      <w:r w:rsidR="0084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EFB" w:rsidRPr="00CF2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  <w:r w:rsidR="0084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8EF" w:rsidRPr="006C138D" w:rsidRDefault="002D3AD2" w:rsidP="00027E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прилагаемые Правила работы объектов мелкорозничной сети на территории </w:t>
      </w:r>
      <w:proofErr w:type="spellStart"/>
      <w:r w:rsidR="003A21B4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3A21B4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BD373F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422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95478A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AD2" w:rsidRPr="006C138D" w:rsidRDefault="001C7501" w:rsidP="002D3AD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3AD2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5BD5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AE02EC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F5BD5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утурлинского</w:t>
      </w:r>
      <w:proofErr w:type="spellEnd"/>
      <w:r w:rsidR="00CF5BD5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</w:t>
      </w:r>
      <w:r w:rsidR="00AE02EC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жегородской </w:t>
      </w:r>
      <w:r w:rsidR="00CC2BF2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</w:t>
      </w:r>
      <w:r w:rsidR="00AE02EC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C138D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BF2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2021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E02EC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361 </w:t>
      </w:r>
      <w:r w:rsidR="00CC2BF2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AE02EC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Правил работы объектов мелкорозничной сети на территории </w:t>
      </w:r>
      <w:proofErr w:type="spellStart"/>
      <w:r w:rsidR="00AE02EC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AE02EC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области»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E1F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</w:t>
      </w:r>
      <w:r w:rsidR="008470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1586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B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</w:t>
      </w:r>
      <w:r w:rsidR="002B7E1F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r w:rsidR="006C138D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138D"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195" w:rsidRDefault="00F239BA" w:rsidP="0084702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Организационно-правовому управлению администрации </w:t>
      </w:r>
      <w:proofErr w:type="spellStart"/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 и размещение на официальном сайте администрации </w:t>
      </w:r>
      <w:proofErr w:type="spellStart"/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063E30" w:rsidRPr="00557195" w:rsidRDefault="00F239BA" w:rsidP="0084702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 (</w:t>
      </w:r>
      <w:r w:rsidR="00522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21C" w:rsidRDefault="005226F2" w:rsidP="0084702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</w:t>
      </w:r>
      <w:r w:rsidR="00A40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C4D4B" w:rsidRDefault="00BC4D4B" w:rsidP="002D3A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AD2" w:rsidRPr="002D3AD2" w:rsidRDefault="00FB3687" w:rsidP="002D3A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77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847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7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7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7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7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70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Н.А.Чичков</w:t>
      </w:r>
      <w:proofErr w:type="spellEnd"/>
    </w:p>
    <w:p w:rsidR="0084702A" w:rsidRDefault="008470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D3AD2" w:rsidRPr="0046376A" w:rsidRDefault="005C3EAB" w:rsidP="002D3A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="007240D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2D3AD2" w:rsidRPr="0046376A" w:rsidRDefault="002D3AD2" w:rsidP="002D3A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5C3EA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:rsidR="002D3AD2" w:rsidRPr="0046376A" w:rsidRDefault="002D3AD2" w:rsidP="002D3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4637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Pr="0046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AD2" w:rsidRPr="0046376A" w:rsidRDefault="002D3AD2" w:rsidP="002D3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12F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2D3AD2" w:rsidRPr="0046376A" w:rsidRDefault="002D3AD2" w:rsidP="002D3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2D3AD2" w:rsidRDefault="002D3AD2" w:rsidP="002D3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4702A"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09.12.2024</w:t>
      </w:r>
      <w:r w:rsidRPr="0046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4702A">
        <w:rPr>
          <w:rFonts w:ascii="Times New Roman" w:eastAsia="Times New Roman" w:hAnsi="Times New Roman" w:cs="Times New Roman"/>
          <w:sz w:val="28"/>
          <w:szCs w:val="28"/>
          <w:lang w:eastAsia="ru-RU"/>
        </w:rPr>
        <w:t>1959</w:t>
      </w:r>
    </w:p>
    <w:p w:rsidR="0046376A" w:rsidRPr="002D3AD2" w:rsidRDefault="0046376A" w:rsidP="002D3A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AD2" w:rsidRPr="001434C9" w:rsidRDefault="002D3AD2" w:rsidP="002D3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работы объектов мелкорозничной сети </w:t>
      </w:r>
    </w:p>
    <w:p w:rsidR="00765DA8" w:rsidRPr="001434C9" w:rsidRDefault="002D3AD2" w:rsidP="00765D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proofErr w:type="spellStart"/>
      <w:r w:rsidR="00877731" w:rsidRPr="00143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Бутурлинского</w:t>
      </w:r>
      <w:proofErr w:type="spellEnd"/>
      <w:r w:rsidR="00877731" w:rsidRPr="00143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7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="00765DA8" w:rsidRPr="00143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6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Pr="00143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D3AD2" w:rsidRDefault="002D3AD2" w:rsidP="00765D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</w:p>
    <w:p w:rsidR="00B53522" w:rsidRDefault="00052A6B" w:rsidP="00765D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</w:t>
      </w:r>
      <w:r w:rsidR="00B53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-Правила)</w:t>
      </w:r>
    </w:p>
    <w:p w:rsidR="009970D0" w:rsidRDefault="009970D0" w:rsidP="009970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0D0" w:rsidRDefault="009970D0" w:rsidP="009970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970D0" w:rsidRPr="001434C9" w:rsidRDefault="009970D0" w:rsidP="009970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AF1" w:rsidRDefault="009970D0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01B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DA8" w:rsidRPr="00765DA8">
        <w:rPr>
          <w:rFonts w:ascii="Times New Roman" w:hAnsi="Times New Roman" w:cs="Times New Roman"/>
          <w:sz w:val="28"/>
          <w:szCs w:val="28"/>
        </w:rPr>
        <w:t xml:space="preserve">Правила работы объектов мелкорозничной сети на территории </w:t>
      </w:r>
      <w:proofErr w:type="spellStart"/>
      <w:r w:rsidR="00765DA8" w:rsidRPr="00765DA8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765DA8" w:rsidRPr="00765DA8">
        <w:rPr>
          <w:rFonts w:ascii="Times New Roman" w:hAnsi="Times New Roman" w:cs="Times New Roman"/>
          <w:sz w:val="28"/>
          <w:szCs w:val="28"/>
        </w:rPr>
        <w:t xml:space="preserve"> </w:t>
      </w:r>
      <w:r w:rsidR="00E46F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65DA8" w:rsidRPr="00765DA8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Правила) разработаны в соответствии </w:t>
      </w:r>
      <w:r w:rsidR="00A3210B" w:rsidRPr="00765DA8">
        <w:rPr>
          <w:rFonts w:ascii="Times New Roman" w:hAnsi="Times New Roman" w:cs="Times New Roman"/>
          <w:sz w:val="28"/>
          <w:szCs w:val="28"/>
        </w:rPr>
        <w:t xml:space="preserve">с </w:t>
      </w:r>
      <w:r w:rsidR="00DF4943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A3210B">
        <w:rPr>
          <w:rFonts w:ascii="Times New Roman" w:hAnsi="Times New Roman" w:cs="Times New Roman"/>
          <w:sz w:val="28"/>
          <w:szCs w:val="28"/>
        </w:rPr>
        <w:t xml:space="preserve"> </w:t>
      </w:r>
      <w:r w:rsidR="00DF4943">
        <w:rPr>
          <w:rFonts w:ascii="Times New Roman" w:hAnsi="Times New Roman" w:cs="Times New Roman"/>
          <w:sz w:val="28"/>
          <w:szCs w:val="28"/>
        </w:rPr>
        <w:t>от 6</w:t>
      </w:r>
      <w:r w:rsidR="00A3210B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F4943">
        <w:rPr>
          <w:rFonts w:ascii="Times New Roman" w:hAnsi="Times New Roman" w:cs="Times New Roman"/>
          <w:sz w:val="28"/>
          <w:szCs w:val="28"/>
        </w:rPr>
        <w:t xml:space="preserve">   </w:t>
      </w:r>
      <w:r w:rsidR="00A3210B">
        <w:rPr>
          <w:rFonts w:ascii="Times New Roman" w:hAnsi="Times New Roman" w:cs="Times New Roman"/>
          <w:sz w:val="28"/>
          <w:szCs w:val="28"/>
        </w:rPr>
        <w:t>2</w:t>
      </w:r>
      <w:r w:rsidR="00401B0E">
        <w:rPr>
          <w:rFonts w:ascii="Times New Roman" w:hAnsi="Times New Roman" w:cs="Times New Roman"/>
          <w:sz w:val="28"/>
          <w:szCs w:val="28"/>
        </w:rPr>
        <w:t>003</w:t>
      </w:r>
      <w:r w:rsidR="00DF4943">
        <w:rPr>
          <w:rFonts w:ascii="Times New Roman" w:hAnsi="Times New Roman" w:cs="Times New Roman"/>
          <w:sz w:val="28"/>
          <w:szCs w:val="28"/>
        </w:rPr>
        <w:t xml:space="preserve"> г.</w:t>
      </w:r>
      <w:r w:rsidR="00401B0E">
        <w:rPr>
          <w:rFonts w:ascii="Times New Roman" w:hAnsi="Times New Roman" w:cs="Times New Roman"/>
          <w:sz w:val="28"/>
          <w:szCs w:val="28"/>
        </w:rPr>
        <w:t xml:space="preserve"> </w:t>
      </w:r>
      <w:r w:rsidR="00A3210B">
        <w:rPr>
          <w:rFonts w:ascii="Times New Roman" w:hAnsi="Times New Roman" w:cs="Times New Roman"/>
          <w:sz w:val="28"/>
          <w:szCs w:val="28"/>
        </w:rPr>
        <w:t xml:space="preserve"> </w:t>
      </w:r>
      <w:r w:rsidR="00DF4943">
        <w:rPr>
          <w:rFonts w:ascii="Times New Roman" w:hAnsi="Times New Roman" w:cs="Times New Roman"/>
          <w:sz w:val="28"/>
          <w:szCs w:val="28"/>
        </w:rPr>
        <w:t>№ 131</w:t>
      </w:r>
      <w:r w:rsidR="00A3210B">
        <w:rPr>
          <w:rFonts w:ascii="Times New Roman" w:hAnsi="Times New Roman" w:cs="Times New Roman"/>
          <w:sz w:val="28"/>
          <w:szCs w:val="28"/>
        </w:rPr>
        <w:t xml:space="preserve"> –ФЗ «Об общих принципах организации местного самоуправления в Российской Федерации</w:t>
      </w:r>
      <w:r w:rsidR="00DF4943">
        <w:rPr>
          <w:rFonts w:ascii="Times New Roman" w:hAnsi="Times New Roman" w:cs="Times New Roman"/>
          <w:sz w:val="28"/>
          <w:szCs w:val="28"/>
        </w:rPr>
        <w:t xml:space="preserve">»,  </w:t>
      </w:r>
      <w:r w:rsidR="00A3210B">
        <w:rPr>
          <w:rFonts w:ascii="Times New Roman" w:hAnsi="Times New Roman" w:cs="Times New Roman"/>
          <w:sz w:val="28"/>
          <w:szCs w:val="28"/>
        </w:rPr>
        <w:t>Федерально</w:t>
      </w:r>
      <w:r w:rsidR="00401B0E">
        <w:rPr>
          <w:rFonts w:ascii="Times New Roman" w:hAnsi="Times New Roman" w:cs="Times New Roman"/>
          <w:sz w:val="28"/>
          <w:szCs w:val="28"/>
        </w:rPr>
        <w:t>м  законом от 28 декабря 2009</w:t>
      </w:r>
      <w:r w:rsidR="00DF4943">
        <w:rPr>
          <w:rFonts w:ascii="Times New Roman" w:hAnsi="Times New Roman" w:cs="Times New Roman"/>
          <w:sz w:val="28"/>
          <w:szCs w:val="28"/>
        </w:rPr>
        <w:t xml:space="preserve"> г.</w:t>
      </w:r>
      <w:r w:rsidR="00401B0E">
        <w:rPr>
          <w:rFonts w:ascii="Times New Roman" w:hAnsi="Times New Roman" w:cs="Times New Roman"/>
          <w:sz w:val="28"/>
          <w:szCs w:val="28"/>
        </w:rPr>
        <w:t xml:space="preserve"> </w:t>
      </w:r>
      <w:r w:rsidR="00A3210B">
        <w:rPr>
          <w:rFonts w:ascii="Times New Roman" w:hAnsi="Times New Roman" w:cs="Times New Roman"/>
          <w:sz w:val="28"/>
          <w:szCs w:val="28"/>
        </w:rPr>
        <w:t xml:space="preserve"> № 381-ФЗ </w:t>
      </w:r>
      <w:r w:rsidR="00765DA8" w:rsidRPr="00765DA8">
        <w:rPr>
          <w:rFonts w:ascii="Times New Roman" w:hAnsi="Times New Roman" w:cs="Times New Roman"/>
          <w:sz w:val="28"/>
          <w:szCs w:val="28"/>
        </w:rPr>
        <w:t>«Об основах государственного регулирования торговой деятельности в Российской Федерации»,</w:t>
      </w:r>
      <w:r w:rsidR="00A80DA7" w:rsidRPr="00A80DA7">
        <w:t xml:space="preserve"> </w:t>
      </w:r>
      <w:r w:rsidR="00A80DA7" w:rsidRPr="00A80DA7">
        <w:rPr>
          <w:rFonts w:ascii="Times New Roman" w:hAnsi="Times New Roman" w:cs="Times New Roman"/>
          <w:sz w:val="28"/>
          <w:szCs w:val="28"/>
        </w:rPr>
        <w:t>Законом Нижегородской области от 11</w:t>
      </w:r>
      <w:r w:rsidR="00DF4943">
        <w:rPr>
          <w:rFonts w:ascii="Times New Roman" w:hAnsi="Times New Roman" w:cs="Times New Roman"/>
          <w:sz w:val="28"/>
          <w:szCs w:val="28"/>
        </w:rPr>
        <w:t xml:space="preserve">мая </w:t>
      </w:r>
      <w:r w:rsidR="00A80DA7" w:rsidRPr="00A80DA7">
        <w:rPr>
          <w:rFonts w:ascii="Times New Roman" w:hAnsi="Times New Roman" w:cs="Times New Roman"/>
          <w:sz w:val="28"/>
          <w:szCs w:val="28"/>
        </w:rPr>
        <w:t>2010</w:t>
      </w:r>
      <w:r w:rsidR="00DF4943">
        <w:rPr>
          <w:rFonts w:ascii="Times New Roman" w:hAnsi="Times New Roman" w:cs="Times New Roman"/>
          <w:sz w:val="28"/>
          <w:szCs w:val="28"/>
        </w:rPr>
        <w:t xml:space="preserve"> г.</w:t>
      </w:r>
      <w:r w:rsidR="00A80DA7" w:rsidRPr="00A80DA7">
        <w:rPr>
          <w:rFonts w:ascii="Times New Roman" w:hAnsi="Times New Roman" w:cs="Times New Roman"/>
          <w:sz w:val="28"/>
          <w:szCs w:val="28"/>
        </w:rPr>
        <w:t xml:space="preserve"> № 70-З «О торговой деятельности в Нижегородской области»</w:t>
      </w:r>
      <w:r w:rsidR="00A80DA7">
        <w:rPr>
          <w:rFonts w:ascii="Times New Roman" w:hAnsi="Times New Roman" w:cs="Times New Roman"/>
          <w:sz w:val="28"/>
          <w:szCs w:val="28"/>
        </w:rPr>
        <w:t>,</w:t>
      </w:r>
      <w:r w:rsidR="00765DA8" w:rsidRPr="00765DA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Нижегородской области от 22</w:t>
      </w:r>
      <w:r w:rsidR="007604F6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01B0E">
        <w:rPr>
          <w:rFonts w:ascii="Times New Roman" w:hAnsi="Times New Roman" w:cs="Times New Roman"/>
          <w:sz w:val="28"/>
          <w:szCs w:val="28"/>
        </w:rPr>
        <w:t xml:space="preserve"> 2006 </w:t>
      </w:r>
      <w:r w:rsidR="00DF4943">
        <w:rPr>
          <w:rFonts w:ascii="Times New Roman" w:hAnsi="Times New Roman" w:cs="Times New Roman"/>
          <w:sz w:val="28"/>
          <w:szCs w:val="28"/>
        </w:rPr>
        <w:t xml:space="preserve">г. </w:t>
      </w:r>
      <w:r w:rsidR="00DF4943" w:rsidRPr="00765DA8">
        <w:rPr>
          <w:rFonts w:ascii="Times New Roman" w:hAnsi="Times New Roman" w:cs="Times New Roman"/>
          <w:sz w:val="28"/>
          <w:szCs w:val="28"/>
        </w:rPr>
        <w:t>№</w:t>
      </w:r>
      <w:r w:rsidR="00DF4943">
        <w:rPr>
          <w:rFonts w:ascii="Times New Roman" w:hAnsi="Times New Roman" w:cs="Times New Roman"/>
          <w:sz w:val="28"/>
          <w:szCs w:val="28"/>
        </w:rPr>
        <w:t xml:space="preserve"> </w:t>
      </w:r>
      <w:r w:rsidR="00DF4943" w:rsidRPr="00765DA8">
        <w:rPr>
          <w:rFonts w:ascii="Times New Roman" w:hAnsi="Times New Roman" w:cs="Times New Roman"/>
          <w:sz w:val="28"/>
          <w:szCs w:val="28"/>
        </w:rPr>
        <w:t>89</w:t>
      </w:r>
      <w:r w:rsidR="00765DA8" w:rsidRPr="00765DA8">
        <w:rPr>
          <w:rFonts w:ascii="Times New Roman" w:hAnsi="Times New Roman" w:cs="Times New Roman"/>
          <w:sz w:val="28"/>
          <w:szCs w:val="28"/>
        </w:rPr>
        <w:t xml:space="preserve"> «Об утверждении типовых правил работы объектов мелкорозничной сети на территории Нижегородской </w:t>
      </w:r>
      <w:r w:rsidR="007E0E4C" w:rsidRPr="00765DA8">
        <w:rPr>
          <w:rFonts w:ascii="Times New Roman" w:hAnsi="Times New Roman" w:cs="Times New Roman"/>
          <w:sz w:val="28"/>
          <w:szCs w:val="28"/>
        </w:rPr>
        <w:t>области»</w:t>
      </w:r>
      <w:r w:rsidR="00A80DA7">
        <w:rPr>
          <w:rFonts w:ascii="Times New Roman" w:hAnsi="Times New Roman" w:cs="Times New Roman"/>
          <w:sz w:val="28"/>
          <w:szCs w:val="28"/>
        </w:rPr>
        <w:t>,</w:t>
      </w:r>
      <w:r w:rsidR="00A80DA7" w:rsidRPr="00A80DA7">
        <w:t xml:space="preserve"> </w:t>
      </w:r>
      <w:r w:rsidR="00A3210B" w:rsidRPr="00A80DA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F4943" w:rsidRPr="00A80DA7">
        <w:rPr>
          <w:rFonts w:ascii="Times New Roman" w:hAnsi="Times New Roman" w:cs="Times New Roman"/>
          <w:sz w:val="28"/>
          <w:szCs w:val="28"/>
        </w:rPr>
        <w:t>Правительства Нижегородской</w:t>
      </w:r>
      <w:r w:rsidR="00401B0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F4943">
        <w:rPr>
          <w:rFonts w:ascii="Times New Roman" w:hAnsi="Times New Roman" w:cs="Times New Roman"/>
          <w:sz w:val="28"/>
          <w:szCs w:val="28"/>
        </w:rPr>
        <w:t>от 1</w:t>
      </w:r>
      <w:r w:rsidR="00401B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4943">
        <w:rPr>
          <w:rFonts w:ascii="Times New Roman" w:hAnsi="Times New Roman" w:cs="Times New Roman"/>
          <w:sz w:val="28"/>
          <w:szCs w:val="28"/>
        </w:rPr>
        <w:t>декабря  2020</w:t>
      </w:r>
      <w:proofErr w:type="gramEnd"/>
      <w:r w:rsidR="00DF4943">
        <w:rPr>
          <w:rFonts w:ascii="Times New Roman" w:hAnsi="Times New Roman" w:cs="Times New Roman"/>
          <w:sz w:val="28"/>
          <w:szCs w:val="28"/>
        </w:rPr>
        <w:t xml:space="preserve"> г.</w:t>
      </w:r>
      <w:r w:rsidR="00401B0E">
        <w:rPr>
          <w:rFonts w:ascii="Times New Roman" w:hAnsi="Times New Roman" w:cs="Times New Roman"/>
          <w:sz w:val="28"/>
          <w:szCs w:val="28"/>
        </w:rPr>
        <w:t xml:space="preserve"> </w:t>
      </w:r>
      <w:r w:rsidR="00A80DA7" w:rsidRPr="00A80D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4943" w:rsidRPr="00A80DA7">
        <w:rPr>
          <w:rFonts w:ascii="Times New Roman" w:hAnsi="Times New Roman" w:cs="Times New Roman"/>
          <w:sz w:val="28"/>
          <w:szCs w:val="28"/>
        </w:rPr>
        <w:t xml:space="preserve">№ </w:t>
      </w:r>
      <w:r w:rsidR="00DF4943">
        <w:rPr>
          <w:rFonts w:ascii="Times New Roman" w:hAnsi="Times New Roman" w:cs="Times New Roman"/>
          <w:sz w:val="28"/>
          <w:szCs w:val="28"/>
        </w:rPr>
        <w:t xml:space="preserve"> 978</w:t>
      </w:r>
      <w:proofErr w:type="gramEnd"/>
      <w:r w:rsidR="00A80DA7" w:rsidRPr="00A80DA7">
        <w:rPr>
          <w:rFonts w:ascii="Times New Roman" w:hAnsi="Times New Roman" w:cs="Times New Roman"/>
          <w:sz w:val="28"/>
          <w:szCs w:val="28"/>
        </w:rPr>
        <w:t xml:space="preserve"> «Об утверждении типовых правил размещения нестационарных торговых объектов на территории муниципальных образований Нижегородской области»</w:t>
      </w:r>
      <w:r w:rsidR="007E0E4C" w:rsidRPr="00765DA8">
        <w:rPr>
          <w:rFonts w:ascii="Times New Roman" w:hAnsi="Times New Roman" w:cs="Times New Roman"/>
          <w:sz w:val="28"/>
          <w:szCs w:val="28"/>
        </w:rPr>
        <w:t xml:space="preserve"> в</w:t>
      </w:r>
      <w:r w:rsidR="00765DA8" w:rsidRPr="00765DA8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A80DA7">
        <w:rPr>
          <w:rFonts w:ascii="Times New Roman" w:hAnsi="Times New Roman" w:cs="Times New Roman"/>
          <w:sz w:val="28"/>
          <w:szCs w:val="28"/>
        </w:rPr>
        <w:t>упорядочения размещения нестационарных торговых объектов</w:t>
      </w:r>
      <w:r w:rsidR="005D55B9">
        <w:rPr>
          <w:rFonts w:ascii="Times New Roman" w:hAnsi="Times New Roman" w:cs="Times New Roman"/>
          <w:sz w:val="28"/>
          <w:szCs w:val="28"/>
        </w:rPr>
        <w:t>, создания условий для улучшения организации и качества торгового и социально-бытового обслуживания населения.</w:t>
      </w:r>
      <w:r w:rsidR="00C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EF5" w:rsidRDefault="008C6AF1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Правила определяют порядок и основания для размещения нестационарных торговых объектов, основные требования к работе объектов мелкорозничной сети и обязательны для исполнения юридическими лицами независимо от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организационно-пра</w:t>
      </w:r>
      <w:r w:rsidR="002D0D54">
        <w:rPr>
          <w:rFonts w:ascii="Times New Roman" w:hAnsi="Times New Roman" w:cs="Times New Roman"/>
          <w:sz w:val="28"/>
          <w:szCs w:val="28"/>
        </w:rPr>
        <w:t>вовых форм и форм собственности, 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ндивидуальными предпринимателями и физическими лицами, применяющими специальный </w:t>
      </w:r>
      <w:r w:rsidR="00CB7871">
        <w:rPr>
          <w:rFonts w:ascii="Times New Roman" w:hAnsi="Times New Roman" w:cs="Times New Roman"/>
          <w:sz w:val="28"/>
          <w:szCs w:val="28"/>
        </w:rPr>
        <w:t>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 «Налог на профессиональный доход» </w:t>
      </w:r>
      <w:r w:rsidR="00CB787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>» граждане), осуществляющими деятельность через объекты мелкорозничной сети.</w:t>
      </w:r>
    </w:p>
    <w:p w:rsidR="008C6AF1" w:rsidRDefault="008C6AF1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Требования, предъявляемые настоящими Типовыми правилами, не распространяются на отношения, связанные с раз</w:t>
      </w:r>
      <w:r w:rsidR="00D84C66">
        <w:rPr>
          <w:rFonts w:ascii="Times New Roman" w:hAnsi="Times New Roman" w:cs="Times New Roman"/>
          <w:sz w:val="28"/>
          <w:szCs w:val="28"/>
        </w:rPr>
        <w:t xml:space="preserve">мещением нестационарных торговых объектов, размещаемых в зданиях, строениях и сооружениях, а также при проведении </w:t>
      </w:r>
      <w:proofErr w:type="gramStart"/>
      <w:r w:rsidR="00D84C66">
        <w:rPr>
          <w:rFonts w:ascii="Times New Roman" w:hAnsi="Times New Roman" w:cs="Times New Roman"/>
          <w:sz w:val="28"/>
          <w:szCs w:val="28"/>
        </w:rPr>
        <w:t>праздничных,  общественно</w:t>
      </w:r>
      <w:proofErr w:type="gramEnd"/>
      <w:r w:rsidR="00D84C66">
        <w:rPr>
          <w:rFonts w:ascii="Times New Roman" w:hAnsi="Times New Roman" w:cs="Times New Roman"/>
          <w:sz w:val="28"/>
          <w:szCs w:val="28"/>
        </w:rPr>
        <w:t>-политических, культурно-массовых и спортивно-массовых мероприятий,  имеющих временный характер, при проведении ярмарок, выставок-ярмарок.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</w:rPr>
        <w:t>1.</w:t>
      </w:r>
      <w:r w:rsidR="00D84C66">
        <w:rPr>
          <w:rFonts w:ascii="Times New Roman" w:hAnsi="Times New Roman" w:cs="Times New Roman"/>
          <w:sz w:val="28"/>
          <w:szCs w:val="28"/>
        </w:rPr>
        <w:t>2</w:t>
      </w:r>
      <w:r w:rsidRPr="00B314A0">
        <w:rPr>
          <w:rFonts w:ascii="Times New Roman" w:hAnsi="Times New Roman" w:cs="Times New Roman"/>
          <w:sz w:val="28"/>
          <w:szCs w:val="28"/>
        </w:rPr>
        <w:t>. К объектам мелкорозничной сети относятся нестационарные торговые объекты.</w:t>
      </w:r>
    </w:p>
    <w:p w:rsid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</w:rPr>
        <w:t xml:space="preserve"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 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</w:rPr>
        <w:t>К нестационарным торговым объектам относятся: павильоны, киоски, палатки, торговые автоматы и иные временные торговые объекты.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</w:rPr>
        <w:t>К нестационарным передвижным торговым объектам относятся: лотки, автомагазины, автофургоны, автолавки, автоцистерны, тележки и другие аналогичные объекты.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</w:rPr>
        <w:t>В объектах мелкорозничной сети могут размещаться предприятия общественного питания и бытового обслуживания.</w:t>
      </w:r>
    </w:p>
    <w:p w:rsidR="00765DA8" w:rsidRPr="00B314A0" w:rsidRDefault="00CC146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DA8" w:rsidRPr="00B314A0">
        <w:rPr>
          <w:rFonts w:ascii="Times New Roman" w:hAnsi="Times New Roman" w:cs="Times New Roman"/>
          <w:sz w:val="28"/>
          <w:szCs w:val="28"/>
        </w:rPr>
        <w:t>1.</w:t>
      </w:r>
      <w:r w:rsidR="00D84C66">
        <w:rPr>
          <w:rFonts w:ascii="Times New Roman" w:hAnsi="Times New Roman" w:cs="Times New Roman"/>
          <w:sz w:val="28"/>
          <w:szCs w:val="28"/>
        </w:rPr>
        <w:t>3.</w:t>
      </w:r>
      <w:r w:rsidR="00765DA8" w:rsidRPr="00B314A0">
        <w:rPr>
          <w:rFonts w:ascii="Times New Roman" w:hAnsi="Times New Roman" w:cs="Times New Roman"/>
          <w:sz w:val="28"/>
          <w:szCs w:val="28"/>
        </w:rPr>
        <w:t xml:space="preserve"> Термины и определения: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  <w:u w:val="single"/>
        </w:rPr>
        <w:t>мелкорозничная сеть</w:t>
      </w:r>
      <w:r w:rsidRPr="00B314A0">
        <w:rPr>
          <w:rFonts w:ascii="Times New Roman" w:hAnsi="Times New Roman" w:cs="Times New Roman"/>
          <w:sz w:val="28"/>
          <w:szCs w:val="28"/>
        </w:rPr>
        <w:t xml:space="preserve"> - торговая сеть, осуществляющая розничную торговлю через нестационарные торговые объекты;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павильон </w:t>
      </w:r>
      <w:r w:rsidRPr="00B314A0">
        <w:rPr>
          <w:rFonts w:ascii="Times New Roman" w:hAnsi="Times New Roman" w:cs="Times New Roman"/>
          <w:sz w:val="28"/>
          <w:szCs w:val="28"/>
        </w:rPr>
        <w:t>- временное сооружение, имеющее торговый зал и помещения для хранения товарного запаса, рассчитанное на одно или несколько рабочих мест;</w:t>
      </w:r>
    </w:p>
    <w:p w:rsidR="00765DA8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  <w:u w:val="single"/>
        </w:rPr>
        <w:t xml:space="preserve">киоск </w:t>
      </w:r>
      <w:r w:rsidRPr="00B314A0">
        <w:rPr>
          <w:rFonts w:ascii="Times New Roman" w:hAnsi="Times New Roman" w:cs="Times New Roman"/>
          <w:sz w:val="28"/>
          <w:szCs w:val="28"/>
        </w:rPr>
        <w:t>- временное оснащенное торговым оборудованием сооружение,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D84C66" w:rsidRPr="00B314A0" w:rsidRDefault="00D84C66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C66">
        <w:rPr>
          <w:rFonts w:ascii="Times New Roman" w:hAnsi="Times New Roman" w:cs="Times New Roman"/>
          <w:sz w:val="28"/>
          <w:szCs w:val="28"/>
          <w:u w:val="single"/>
        </w:rPr>
        <w:t>палатка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4A8">
        <w:rPr>
          <w:rFonts w:ascii="Times New Roman" w:hAnsi="Times New Roman" w:cs="Times New Roman"/>
          <w:sz w:val="28"/>
          <w:szCs w:val="28"/>
        </w:rPr>
        <w:t xml:space="preserve"> оснащенная прилавком легковозводимая сборно- разборная конструкция, образующая внутреннее пространство, не замкнутое со стороны прилавка, предназначенная для размещения одного или нескольких рабочих мест продавцов и товарного запаса на один день торговли;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  <w:u w:val="single"/>
        </w:rPr>
        <w:t>автомагазин, автолавка, автофургон</w:t>
      </w:r>
      <w:r w:rsidRPr="00B314A0">
        <w:rPr>
          <w:rFonts w:ascii="Times New Roman" w:hAnsi="Times New Roman" w:cs="Times New Roman"/>
          <w:sz w:val="28"/>
          <w:szCs w:val="28"/>
        </w:rPr>
        <w:t xml:space="preserve"> - передвижные торговые объекты, осуществляющие развозную торговлю, представляющие собой автотранспортные средства (автомобили, автоприцепы, полуприцепы), рассчитанные на одно рабочее место продавца, на площади которых размещен товарный запас на один день;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  <w:u w:val="single"/>
        </w:rPr>
        <w:t>автоцистерна</w:t>
      </w:r>
      <w:r w:rsidRPr="00B314A0">
        <w:rPr>
          <w:rFonts w:ascii="Times New Roman" w:hAnsi="Times New Roman" w:cs="Times New Roman"/>
          <w:sz w:val="28"/>
          <w:szCs w:val="28"/>
        </w:rPr>
        <w:t xml:space="preserve"> - передвижной торговый объект, осуществляющий развозную торговлю, представляющий собой изотермическую емкость, установленную на базе автотранспортного средства и предназначенную для продажи живой рыбы и жидких продовольственных товаров в розлив (квас, пиво, вино и пр.);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  <w:u w:val="single"/>
        </w:rPr>
        <w:t>лоток</w:t>
      </w:r>
      <w:r w:rsidRPr="00B314A0">
        <w:rPr>
          <w:rFonts w:ascii="Times New Roman" w:hAnsi="Times New Roman" w:cs="Times New Roman"/>
          <w:sz w:val="28"/>
          <w:szCs w:val="28"/>
        </w:rPr>
        <w:t xml:space="preserve"> - передвижной торговый объект, осуществляющий разносную торговлю, не имеющий торгового зала и помещений для хранения товаров, представляющий собой легко возводимую сборно-разборную конструкцию, оснащенную прилавком, рассчитанную на одно рабочее место продавца, на площади которой размещен товарный запас на один день;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  <w:u w:val="single"/>
        </w:rPr>
        <w:t>тележка</w:t>
      </w:r>
      <w:r w:rsidRPr="00B314A0">
        <w:rPr>
          <w:rFonts w:ascii="Times New Roman" w:hAnsi="Times New Roman" w:cs="Times New Roman"/>
          <w:sz w:val="28"/>
          <w:szCs w:val="28"/>
        </w:rPr>
        <w:t xml:space="preserve"> - передвижной торговый объект, осуществляющий разносную торговлю, оснащенный колесным механизмом для перемещения товаров и используемый для продажи штучных товаров;</w:t>
      </w:r>
    </w:p>
    <w:p w:rsidR="00765DA8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4A8">
        <w:rPr>
          <w:rFonts w:ascii="Times New Roman" w:hAnsi="Times New Roman" w:cs="Times New Roman"/>
          <w:sz w:val="28"/>
          <w:szCs w:val="28"/>
          <w:u w:val="single"/>
        </w:rPr>
        <w:lastRenderedPageBreak/>
        <w:t>торговый автомат</w:t>
      </w:r>
      <w:r w:rsidRPr="00B314A0">
        <w:rPr>
          <w:rFonts w:ascii="Times New Roman" w:hAnsi="Times New Roman" w:cs="Times New Roman"/>
          <w:sz w:val="28"/>
          <w:szCs w:val="28"/>
        </w:rPr>
        <w:t xml:space="preserve"> - стационарный некапитальный торговый объект, представляющий собой автоматическое устройство, предназначенное для продажи штучных товаров без участия продавца;</w:t>
      </w:r>
    </w:p>
    <w:p w:rsidR="00B904A8" w:rsidRDefault="00B904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A91">
        <w:rPr>
          <w:rFonts w:ascii="Times New Roman" w:hAnsi="Times New Roman" w:cs="Times New Roman"/>
          <w:sz w:val="28"/>
          <w:szCs w:val="28"/>
          <w:u w:val="single"/>
        </w:rPr>
        <w:t>бахчевой развал</w:t>
      </w:r>
      <w:r>
        <w:rPr>
          <w:rFonts w:ascii="Times New Roman" w:hAnsi="Times New Roman" w:cs="Times New Roman"/>
          <w:sz w:val="28"/>
          <w:szCs w:val="28"/>
        </w:rPr>
        <w:t xml:space="preserve">- передвижной торговый объект, в виде специально оборудованной временной конструкции, представляющей собой площадку для продажи бахчевых культур; </w:t>
      </w:r>
    </w:p>
    <w:p w:rsidR="00765DA8" w:rsidRDefault="00B904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A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5DA8" w:rsidRPr="001A1A91">
        <w:rPr>
          <w:rFonts w:ascii="Times New Roman" w:hAnsi="Times New Roman" w:cs="Times New Roman"/>
          <w:sz w:val="28"/>
          <w:szCs w:val="28"/>
          <w:u w:val="single"/>
        </w:rPr>
        <w:t>летнее кафе</w:t>
      </w:r>
      <w:r w:rsidR="00765DA8" w:rsidRPr="00B314A0">
        <w:rPr>
          <w:rFonts w:ascii="Times New Roman" w:hAnsi="Times New Roman" w:cs="Times New Roman"/>
          <w:sz w:val="28"/>
          <w:szCs w:val="28"/>
        </w:rPr>
        <w:t xml:space="preserve"> - предприятие общественного питания, деятельность которого организуется на сезон с апреля по ноябрь в зависимости от погодных условий;</w:t>
      </w:r>
    </w:p>
    <w:p w:rsidR="00D87AAE" w:rsidRPr="00B314A0" w:rsidRDefault="00D87AAE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AAE">
        <w:rPr>
          <w:rFonts w:ascii="Times New Roman" w:hAnsi="Times New Roman" w:cs="Times New Roman"/>
          <w:sz w:val="28"/>
          <w:szCs w:val="28"/>
          <w:u w:val="single"/>
        </w:rPr>
        <w:t xml:space="preserve">передвижной объект общественного </w:t>
      </w:r>
      <w:proofErr w:type="gramStart"/>
      <w:r w:rsidRPr="00D87AAE">
        <w:rPr>
          <w:rFonts w:ascii="Times New Roman" w:hAnsi="Times New Roman" w:cs="Times New Roman"/>
          <w:sz w:val="28"/>
          <w:szCs w:val="28"/>
          <w:u w:val="single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>- транспортное средство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предназначенное для изготовления и реализации преимущественно узкого ассортимента блюд и изделий быстрого изготовления из полуфабрикатов высокой степени готовности, а также напитков и товаров;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bCs/>
          <w:sz w:val="28"/>
          <w:szCs w:val="28"/>
          <w:u w:val="single"/>
        </w:rPr>
        <w:t>объекты дорожного сервиса</w:t>
      </w:r>
      <w:r w:rsidRPr="00B314A0">
        <w:rPr>
          <w:rFonts w:ascii="Times New Roman" w:hAnsi="Times New Roman" w:cs="Times New Roman"/>
          <w:bCs/>
          <w:sz w:val="28"/>
          <w:szCs w:val="28"/>
        </w:rPr>
        <w:t xml:space="preserve">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</w:t>
      </w:r>
      <w:r w:rsidRPr="00B314A0">
        <w:rPr>
          <w:rFonts w:ascii="Times New Roman" w:hAnsi="Times New Roman" w:cs="Times New Roman"/>
          <w:sz w:val="28"/>
          <w:szCs w:val="28"/>
        </w:rPr>
        <w:t>);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  <w:u w:val="single"/>
        </w:rPr>
        <w:t>полоса отвода автомобильной дороги</w:t>
      </w:r>
      <w:r w:rsidRPr="00B314A0">
        <w:rPr>
          <w:rFonts w:ascii="Times New Roman" w:hAnsi="Times New Roman" w:cs="Times New Roman"/>
          <w:sz w:val="28"/>
          <w:szCs w:val="28"/>
        </w:rPr>
        <w:t xml:space="preserve"> – земельные участки (независимо от категории земель</w:t>
      </w:r>
      <w:r w:rsidR="00B314A0" w:rsidRPr="00B314A0">
        <w:rPr>
          <w:rFonts w:ascii="Times New Roman" w:hAnsi="Times New Roman" w:cs="Times New Roman"/>
          <w:sz w:val="28"/>
          <w:szCs w:val="28"/>
        </w:rPr>
        <w:t>), которые</w:t>
      </w:r>
      <w:r w:rsidRPr="00B314A0">
        <w:rPr>
          <w:rFonts w:ascii="Times New Roman" w:hAnsi="Times New Roman" w:cs="Times New Roman"/>
          <w:sz w:val="28"/>
          <w:szCs w:val="28"/>
        </w:rPr>
        <w:t xml:space="preserve">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:rsidR="00765DA8" w:rsidRPr="00B314A0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  <w:u w:val="single"/>
        </w:rPr>
        <w:t>организации общественного питания быстрого обслуживания</w:t>
      </w:r>
      <w:r w:rsidRPr="00B314A0">
        <w:rPr>
          <w:rFonts w:ascii="Times New Roman" w:hAnsi="Times New Roman" w:cs="Times New Roman"/>
          <w:sz w:val="28"/>
          <w:szCs w:val="28"/>
        </w:rPr>
        <w:t xml:space="preserve"> - предприятия общественного питания с ограниченным ассортиментом блюд несложного приготовления из определенного вида сырья и предназначенные для быстрого обслуживания потребителей;</w:t>
      </w:r>
    </w:p>
    <w:p w:rsidR="00765DA8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4A0">
        <w:rPr>
          <w:rFonts w:ascii="Times New Roman" w:hAnsi="Times New Roman" w:cs="Times New Roman"/>
          <w:sz w:val="28"/>
          <w:szCs w:val="28"/>
          <w:u w:val="single"/>
        </w:rPr>
        <w:t>полуфабрикаты высокой степени готовности</w:t>
      </w:r>
      <w:r w:rsidRPr="00B314A0">
        <w:rPr>
          <w:rFonts w:ascii="Times New Roman" w:hAnsi="Times New Roman" w:cs="Times New Roman"/>
          <w:sz w:val="28"/>
          <w:szCs w:val="28"/>
        </w:rPr>
        <w:t xml:space="preserve"> - готовые к употреблению замороженные пищевые продукты и кулинарные изделия промышленного </w:t>
      </w:r>
      <w:r w:rsidRPr="00B314A0">
        <w:rPr>
          <w:rFonts w:ascii="Times New Roman" w:hAnsi="Times New Roman" w:cs="Times New Roman"/>
          <w:sz w:val="28"/>
          <w:szCs w:val="28"/>
        </w:rPr>
        <w:lastRenderedPageBreak/>
        <w:t>изготовления после предварительной термической обработки, изделия из готового теста промышленного производства (блины, пончики).</w:t>
      </w:r>
    </w:p>
    <w:p w:rsidR="00D87AAE" w:rsidRPr="00DE6F6C" w:rsidRDefault="00D87AAE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6C">
        <w:rPr>
          <w:rFonts w:ascii="Times New Roman" w:hAnsi="Times New Roman" w:cs="Times New Roman"/>
          <w:b/>
          <w:sz w:val="28"/>
          <w:szCs w:val="28"/>
        </w:rPr>
        <w:t>2. Требования к размещению нестационарных торговых объектов</w:t>
      </w:r>
    </w:p>
    <w:p w:rsidR="00624288" w:rsidRPr="00DF5BBB" w:rsidRDefault="00624288" w:rsidP="008D34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Размещение нестационарных торговых объектов в муниципальном округе осуществляется на специально отведенных местах, в соответствии с утвержденной Схемой размещения нестационарных торговых объектов на территории </w:t>
      </w:r>
      <w:proofErr w:type="spellStart"/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(далее – Схема) и при соблюдении требований настоящих Правил. </w:t>
      </w:r>
    </w:p>
    <w:p w:rsidR="00624288" w:rsidRDefault="00624288" w:rsidP="008D34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  Если место размещения нестационарного торгового объекта требуется для развития </w:t>
      </w:r>
      <w:r w:rsidR="00E62084"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</w:t>
      </w:r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</w:t>
      </w:r>
      <w:r w:rsidR="00E62084"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развития бизнеса предпринимателю представляется равноценное по площади </w:t>
      </w:r>
      <w:r w:rsidR="00BB72CA"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компенсационное</w:t>
      </w:r>
      <w:r w:rsidR="00E62084"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по </w:t>
      </w:r>
      <w:r w:rsidR="00ED235E"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соглашению сторон</w:t>
      </w:r>
      <w:r w:rsidR="00E62084"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288" w:rsidRPr="00DF5BBB" w:rsidRDefault="00624288" w:rsidP="008D34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62084"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размещения нестационарных объектов мелкорозничной сети (кроме киосков, павильонов и летних кафе) на территории </w:t>
      </w:r>
      <w:proofErr w:type="spellStart"/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является разрешение на размещение объекта мелкорозничной сети (далее - разрешение), выдаваемое Управлением по </w:t>
      </w:r>
      <w:r w:rsidR="00DF5BBB"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 и</w:t>
      </w:r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комплексному содержанию территорий администрации </w:t>
      </w:r>
      <w:proofErr w:type="spellStart"/>
      <w:r w:rsidR="00DF5BBB"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DF5BBB"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Нижегородской области</w:t>
      </w:r>
      <w:r w:rsidR="00DF5BBB"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084"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BBB" w:rsidRDefault="00DF5BBB" w:rsidP="008D34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Размещение павильонов, киосков, торговых автоматов, летних кафе на земельных участках, находящихся в собственности </w:t>
      </w:r>
      <w:proofErr w:type="spellStart"/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области, а также на земельных участках собственность на которые не разграничена, осуществляется  на основании договора  на право размещения нестационарного торгового объекта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(далее-Договор) </w:t>
      </w:r>
      <w:r w:rsidR="00E43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выдаваемое  отделом имущественных, земельных  отношений и жилищной политики администрации </w:t>
      </w:r>
      <w:proofErr w:type="spellStart"/>
      <w:r w:rsidR="00E4387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E43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</w:t>
      </w:r>
      <w:r w:rsidR="008F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заключаемых в порядке, установленном действующим законодательством </w:t>
      </w:r>
      <w:r w:rsidR="00E43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схемой размещения нестационарных торговых объектов.</w:t>
      </w:r>
    </w:p>
    <w:p w:rsidR="00624288" w:rsidRPr="00692BA0" w:rsidRDefault="00332AB6" w:rsidP="008D34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624288" w:rsidRPr="00692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24288" w:rsidRPr="0069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разрабатывается и утверждается администрацией </w:t>
      </w:r>
      <w:proofErr w:type="spellStart"/>
      <w:r w:rsidR="00692BA0" w:rsidRPr="00692B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692BA0" w:rsidRPr="0069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288" w:rsidRPr="00692B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Нижегородской области сроком на пять лет в порядке, установленном уполномоченным органом исполнительной власти Нижегородской области в области торговой деятельности.</w:t>
      </w:r>
      <w:r w:rsidRPr="00332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корректировка схемы размещения нестационарных торговых объектов основываются на результатах проведенного анализа состояния розничной торговли </w:t>
      </w:r>
      <w:proofErr w:type="gramStart"/>
      <w:r w:rsidRPr="00332A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территории</w:t>
      </w:r>
      <w:proofErr w:type="gramEnd"/>
      <w:r w:rsidRPr="00332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округа.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Инвентаризация нестационарных торговых объектов проводится не реже одного раза в год.</w:t>
      </w:r>
    </w:p>
    <w:p w:rsidR="00624288" w:rsidRPr="001118F3" w:rsidRDefault="00332AB6" w:rsidP="008D34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8F3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624288" w:rsidRPr="0011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схемы размещения нестационарных торговых объектов учитывается процентное соотношение нестационарных торговых объектов социально значимой </w:t>
      </w:r>
      <w:proofErr w:type="gramStart"/>
      <w:r w:rsidRPr="00111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специализации  к</w:t>
      </w:r>
      <w:proofErr w:type="gramEnd"/>
      <w:r w:rsidRPr="0011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количеству мест размещения нестационарных торговых объектов в размере не менее 50 %, исходя</w:t>
      </w:r>
      <w:r w:rsidRPr="0011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особенностей организации торговой деятельности на территории округа.</w:t>
      </w:r>
    </w:p>
    <w:p w:rsidR="00624288" w:rsidRPr="001118F3" w:rsidRDefault="00332AB6" w:rsidP="008D34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8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4288" w:rsidRPr="00111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18F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624288" w:rsidRPr="0011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и вносимые в нее изменения подлежат опубликованию в порядке, установленном для официального опубликования муниципальных правовых актов, а также размещению на официальном сайте администрации в сети Интернет.</w:t>
      </w:r>
    </w:p>
    <w:p w:rsidR="001434C9" w:rsidRPr="001434C9" w:rsidRDefault="00F65617" w:rsidP="008470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b/>
          <w:sz w:val="28"/>
          <w:szCs w:val="28"/>
        </w:rPr>
        <w:t>. Требования к помещению и оборудованию объектов</w:t>
      </w:r>
    </w:p>
    <w:p w:rsidR="00765DA8" w:rsidRPr="001434C9" w:rsidRDefault="00765DA8" w:rsidP="008470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434C9">
        <w:rPr>
          <w:rFonts w:ascii="Times New Roman" w:hAnsi="Times New Roman" w:cs="Times New Roman"/>
          <w:b/>
          <w:sz w:val="28"/>
          <w:szCs w:val="28"/>
        </w:rPr>
        <w:t xml:space="preserve"> мелкорозничной сети</w:t>
      </w:r>
    </w:p>
    <w:p w:rsidR="00765DA8" w:rsidRDefault="00F6561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7E86">
        <w:rPr>
          <w:rFonts w:ascii="Times New Roman" w:hAnsi="Times New Roman" w:cs="Times New Roman"/>
          <w:sz w:val="28"/>
          <w:szCs w:val="28"/>
        </w:rPr>
        <w:t>.1. Размещение,</w:t>
      </w:r>
      <w:r w:rsidR="00765DA8" w:rsidRPr="001434C9">
        <w:rPr>
          <w:rFonts w:ascii="Times New Roman" w:hAnsi="Times New Roman" w:cs="Times New Roman"/>
          <w:sz w:val="28"/>
          <w:szCs w:val="28"/>
        </w:rPr>
        <w:t xml:space="preserve"> планировка </w:t>
      </w:r>
      <w:r w:rsidR="007662D6">
        <w:rPr>
          <w:rFonts w:ascii="Times New Roman" w:hAnsi="Times New Roman" w:cs="Times New Roman"/>
          <w:sz w:val="28"/>
          <w:szCs w:val="28"/>
        </w:rPr>
        <w:t>и эксплуатация</w:t>
      </w:r>
      <w:r w:rsidR="00956A7C">
        <w:rPr>
          <w:rFonts w:ascii="Times New Roman" w:hAnsi="Times New Roman" w:cs="Times New Roman"/>
          <w:sz w:val="28"/>
          <w:szCs w:val="28"/>
        </w:rPr>
        <w:t xml:space="preserve"> </w:t>
      </w:r>
      <w:r w:rsidR="00765DA8" w:rsidRPr="001434C9">
        <w:rPr>
          <w:rFonts w:ascii="Times New Roman" w:hAnsi="Times New Roman" w:cs="Times New Roman"/>
          <w:sz w:val="28"/>
          <w:szCs w:val="28"/>
        </w:rPr>
        <w:t>объектов мелкорозничной сети (далее - объекты), их техническая оснащенность должны обеспечивать продавцу (юридическому лицу, индивидуальному предпринимателю</w:t>
      </w:r>
      <w:r w:rsidR="00956A7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956A7C">
        <w:rPr>
          <w:rFonts w:ascii="Times New Roman" w:hAnsi="Times New Roman" w:cs="Times New Roman"/>
          <w:sz w:val="28"/>
          <w:szCs w:val="28"/>
        </w:rPr>
        <w:t>самозанятому</w:t>
      </w:r>
      <w:proofErr w:type="spellEnd"/>
      <w:r w:rsidR="00956A7C">
        <w:rPr>
          <w:rFonts w:ascii="Times New Roman" w:hAnsi="Times New Roman" w:cs="Times New Roman"/>
          <w:sz w:val="28"/>
          <w:szCs w:val="28"/>
        </w:rPr>
        <w:t xml:space="preserve">» </w:t>
      </w:r>
      <w:r w:rsidR="00B23845">
        <w:rPr>
          <w:rFonts w:ascii="Times New Roman" w:hAnsi="Times New Roman" w:cs="Times New Roman"/>
          <w:sz w:val="28"/>
          <w:szCs w:val="28"/>
        </w:rPr>
        <w:t>гражданину</w:t>
      </w:r>
      <w:r w:rsidR="00765DA8" w:rsidRPr="001434C9">
        <w:rPr>
          <w:rFonts w:ascii="Times New Roman" w:hAnsi="Times New Roman" w:cs="Times New Roman"/>
          <w:sz w:val="28"/>
          <w:szCs w:val="28"/>
        </w:rPr>
        <w:t>) возможность соблюдения противопожарных, экологических, санитарно-эпидемиологических норм и правил</w:t>
      </w:r>
      <w:r w:rsidR="006E7E86">
        <w:rPr>
          <w:rFonts w:ascii="Times New Roman" w:hAnsi="Times New Roman" w:cs="Times New Roman"/>
          <w:sz w:val="28"/>
          <w:szCs w:val="28"/>
        </w:rPr>
        <w:t xml:space="preserve"> по реализации и условиям хранения продукции</w:t>
      </w:r>
      <w:r w:rsidR="00765DA8" w:rsidRPr="001434C9">
        <w:rPr>
          <w:rFonts w:ascii="Times New Roman" w:hAnsi="Times New Roman" w:cs="Times New Roman"/>
          <w:sz w:val="28"/>
          <w:szCs w:val="28"/>
        </w:rPr>
        <w:t>, а также соблюдения услови</w:t>
      </w:r>
      <w:r w:rsidR="0092222B">
        <w:rPr>
          <w:rFonts w:ascii="Times New Roman" w:hAnsi="Times New Roman" w:cs="Times New Roman"/>
          <w:sz w:val="28"/>
          <w:szCs w:val="28"/>
        </w:rPr>
        <w:t>й труда и правил личной гигиены.</w:t>
      </w:r>
    </w:p>
    <w:p w:rsidR="0092222B" w:rsidRDefault="0092222B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нестационарного торгового объекта обязаны выполнять требования пожарной безопасности,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</w:t>
      </w:r>
      <w:r w:rsidR="00654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эпидеми</w:t>
      </w:r>
      <w:r w:rsidR="006543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логического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благополучия населения, требования, предъявляемые законодательством российской Федерации к </w:t>
      </w:r>
      <w:r w:rsidR="00654352">
        <w:rPr>
          <w:rFonts w:ascii="Times New Roman" w:hAnsi="Times New Roman" w:cs="Times New Roman"/>
          <w:sz w:val="28"/>
          <w:szCs w:val="28"/>
        </w:rPr>
        <w:t>продаже отдельных видов товаров.</w:t>
      </w:r>
    </w:p>
    <w:p w:rsidR="00654352" w:rsidRDefault="00654352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Транспортное обслуживание нестационарного торгового объекта и загрузка их товарами не должны затруднять безопасность движения транспорта и пешеходов. Подъездные пути, разгрузочные площадки, площадки для покупателей и размещения упаковочных столов должны быть освещены и обеспечивать удобный доступ ко входам, иметь твердое покрытие, обеспечивающее сток ливневых вод.</w:t>
      </w:r>
    </w:p>
    <w:p w:rsidR="00765DA8" w:rsidRPr="001434C9" w:rsidRDefault="00F6561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.2. Условия предоставления услуг, торгово-технологическое оборудование должны соответствовать требованиям действующей нормативной документации по показателям электро- и взрывобезопасности.</w:t>
      </w:r>
    </w:p>
    <w:p w:rsidR="00765DA8" w:rsidRPr="001434C9" w:rsidRDefault="00F6561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 xml:space="preserve">.3. На каждом объекте должен быть соответствующий инвентарь и технологическое оборудование, а при торговле скоропортящимися товарами - холодильное оборудование промышленного изготовления, обеспеченное </w:t>
      </w:r>
      <w:proofErr w:type="spellStart"/>
      <w:r w:rsidR="00765DA8" w:rsidRPr="001434C9">
        <w:rPr>
          <w:rFonts w:ascii="Times New Roman" w:hAnsi="Times New Roman" w:cs="Times New Roman"/>
          <w:sz w:val="28"/>
          <w:szCs w:val="28"/>
        </w:rPr>
        <w:t>терморегистрирующими</w:t>
      </w:r>
      <w:proofErr w:type="spellEnd"/>
      <w:r w:rsidR="00765DA8" w:rsidRPr="001434C9">
        <w:rPr>
          <w:rFonts w:ascii="Times New Roman" w:hAnsi="Times New Roman" w:cs="Times New Roman"/>
          <w:sz w:val="28"/>
          <w:szCs w:val="28"/>
        </w:rPr>
        <w:t xml:space="preserve"> приборами.</w:t>
      </w:r>
    </w:p>
    <w:p w:rsidR="00765DA8" w:rsidRPr="001434C9" w:rsidRDefault="00F6561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 xml:space="preserve">.4. В объектах допускается использование </w:t>
      </w:r>
      <w:proofErr w:type="spellStart"/>
      <w:r w:rsidR="00765DA8" w:rsidRPr="001434C9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="00765DA8" w:rsidRPr="001434C9">
        <w:rPr>
          <w:rFonts w:ascii="Times New Roman" w:hAnsi="Times New Roman" w:cs="Times New Roman"/>
          <w:sz w:val="28"/>
          <w:szCs w:val="28"/>
        </w:rPr>
        <w:t xml:space="preserve"> приборов, соответствующих области применения и классу точности, имеющих необходимые оттиски </w:t>
      </w:r>
      <w:proofErr w:type="spellStart"/>
      <w:r w:rsidR="00765DA8" w:rsidRPr="001434C9">
        <w:rPr>
          <w:rFonts w:ascii="Times New Roman" w:hAnsi="Times New Roman" w:cs="Times New Roman"/>
          <w:sz w:val="28"/>
          <w:szCs w:val="28"/>
        </w:rPr>
        <w:t>поверительных</w:t>
      </w:r>
      <w:proofErr w:type="spellEnd"/>
      <w:r w:rsidR="00765DA8" w:rsidRPr="001434C9">
        <w:rPr>
          <w:rFonts w:ascii="Times New Roman" w:hAnsi="Times New Roman" w:cs="Times New Roman"/>
          <w:sz w:val="28"/>
          <w:szCs w:val="28"/>
        </w:rPr>
        <w:t xml:space="preserve"> клейм и действующее свидетельство о поверке, удовлетворяющих техническим требованиям для обеспечения единства и точности измерения.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Применяемые средства измерений должны быть исправны и проходить поверку в порядке, установленном законодательством.</w:t>
      </w:r>
      <w:r w:rsidR="00B31593">
        <w:rPr>
          <w:rFonts w:ascii="Times New Roman" w:hAnsi="Times New Roman" w:cs="Times New Roman"/>
          <w:sz w:val="28"/>
          <w:szCs w:val="28"/>
        </w:rPr>
        <w:t xml:space="preserve"> Измерительные приборы должны быть установлены таким образом, </w:t>
      </w:r>
      <w:r w:rsidR="00564CE8">
        <w:rPr>
          <w:rFonts w:ascii="Times New Roman" w:hAnsi="Times New Roman" w:cs="Times New Roman"/>
          <w:sz w:val="28"/>
          <w:szCs w:val="28"/>
        </w:rPr>
        <w:t>чтобы в</w:t>
      </w:r>
      <w:r w:rsidR="00B31593">
        <w:rPr>
          <w:rFonts w:ascii="Times New Roman" w:hAnsi="Times New Roman" w:cs="Times New Roman"/>
          <w:sz w:val="28"/>
          <w:szCs w:val="28"/>
        </w:rPr>
        <w:t xml:space="preserve"> наглядной и доступной форме обе</w:t>
      </w:r>
      <w:r w:rsidR="003D4B3F">
        <w:rPr>
          <w:rFonts w:ascii="Times New Roman" w:hAnsi="Times New Roman" w:cs="Times New Roman"/>
          <w:sz w:val="28"/>
          <w:szCs w:val="28"/>
        </w:rPr>
        <w:t xml:space="preserve"> обеспечивать процессы взвешивания товаров, определения их стоимости, а также их отпуска.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Запрещается использование безменов, бытовых, медицинских, передвижных товарных («почтовых») весов, для летних кафе - применение мерной посуды из пластмассы.</w:t>
      </w:r>
    </w:p>
    <w:p w:rsidR="00765DA8" w:rsidRDefault="00F6561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.5. На объектах должна быть вывеска с фирменным наименованием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65DA8" w:rsidRPr="001434C9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гражданина</w:t>
      </w:r>
      <w:r w:rsidR="004019B6">
        <w:rPr>
          <w:rFonts w:ascii="Times New Roman" w:hAnsi="Times New Roman" w:cs="Times New Roman"/>
          <w:sz w:val="28"/>
          <w:szCs w:val="28"/>
        </w:rPr>
        <w:t xml:space="preserve">, местом их нахождения, </w:t>
      </w:r>
      <w:r w:rsidR="00765DA8" w:rsidRPr="001434C9">
        <w:rPr>
          <w:rFonts w:ascii="Times New Roman" w:hAnsi="Times New Roman" w:cs="Times New Roman"/>
          <w:sz w:val="28"/>
          <w:szCs w:val="28"/>
        </w:rPr>
        <w:t>юридическим адресом, режимом работы.</w:t>
      </w:r>
    </w:p>
    <w:p w:rsidR="003D4B3F" w:rsidRDefault="003D4B3F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Владельцы</w:t>
      </w:r>
      <w:r w:rsidR="008C2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(пользователи) нестационарного торгового объекта обязаны обеспечить уход за внешним видом объекта: содержать в чистоте</w:t>
      </w:r>
      <w:r w:rsidR="008C2933">
        <w:rPr>
          <w:rFonts w:ascii="Times New Roman" w:hAnsi="Times New Roman" w:cs="Times New Roman"/>
          <w:sz w:val="28"/>
          <w:szCs w:val="28"/>
        </w:rPr>
        <w:t xml:space="preserve"> и порядке, своевременно красить и устранять повреждения на вывесках, конструктивных элементах объектов, </w:t>
      </w:r>
      <w:proofErr w:type="gramStart"/>
      <w:r w:rsidR="008C2933">
        <w:rPr>
          <w:rFonts w:ascii="Times New Roman" w:hAnsi="Times New Roman" w:cs="Times New Roman"/>
          <w:sz w:val="28"/>
          <w:szCs w:val="28"/>
        </w:rPr>
        <w:t xml:space="preserve">производить </w:t>
      </w:r>
      <w:r w:rsidR="00891937">
        <w:rPr>
          <w:rFonts w:ascii="Times New Roman" w:hAnsi="Times New Roman" w:cs="Times New Roman"/>
          <w:sz w:val="28"/>
          <w:szCs w:val="28"/>
        </w:rPr>
        <w:t xml:space="preserve"> уборку</w:t>
      </w:r>
      <w:proofErr w:type="gramEnd"/>
      <w:r w:rsidR="00891937">
        <w:rPr>
          <w:rFonts w:ascii="Times New Roman" w:hAnsi="Times New Roman" w:cs="Times New Roman"/>
          <w:sz w:val="28"/>
          <w:szCs w:val="28"/>
        </w:rPr>
        <w:t xml:space="preserve"> и благоустройство прилегающих территорий.</w:t>
      </w:r>
    </w:p>
    <w:p w:rsidR="00301F9C" w:rsidRDefault="00301F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эксплуатации нестационарного торгового объекта запрещается:</w:t>
      </w:r>
    </w:p>
    <w:p w:rsidR="00301F9C" w:rsidRDefault="00301F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-раскладка товаров, а также складирование  тары и запаса продуктов на прилегающей к нестационарному торговому объекту территории;</w:t>
      </w:r>
    </w:p>
    <w:p w:rsidR="00301F9C" w:rsidRPr="001434C9" w:rsidRDefault="00301F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-реализация с земли, а также частями и с надрезами картофеля, свежей плодовоовощной продукции, бахчевых культур.</w:t>
      </w:r>
    </w:p>
    <w:p w:rsidR="00765DA8" w:rsidRPr="001434C9" w:rsidRDefault="00F6561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.6. В каждом объекте должны быть умывальник, мыло, полотенце. Для сбора мусора и отходов должно быть педальное ведро с крышкой. Для хранения личных вещей продавца должен быть установлен шкаф или выделено место. В холодный период времени года температура на рабочем месте продавца не должна быть ниже 18 °С.</w:t>
      </w:r>
    </w:p>
    <w:p w:rsidR="00765DA8" w:rsidRPr="001434C9" w:rsidRDefault="00F6561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.7. Продавец (юридическое лицо, индивидуальный предприниматель) должен представить покупателю информацию о государственной регистрации и наименовании зарегистрировавшего его органа.</w:t>
      </w:r>
    </w:p>
    <w:p w:rsidR="00765DA8" w:rsidRPr="001434C9" w:rsidRDefault="00F6561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.8. В случае временного закрытия объекта продавец вывешивает информацию о причине его закрытия (санитарный день, ремонт и пр.) и сроках приостановления деятельности.</w:t>
      </w:r>
    </w:p>
    <w:p w:rsidR="00765DA8" w:rsidRPr="001434C9" w:rsidRDefault="00F6561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.9. Продавец обязан содержать объект в чистоте и технически исправном состоянии, своевременно устранять повреждения в вывесках, конструктивных и облицовочных элементах, а также обеспечивать уборку прилегающих территорий от отходов продукции и мусора.</w:t>
      </w:r>
    </w:p>
    <w:p w:rsidR="00765DA8" w:rsidRPr="001434C9" w:rsidRDefault="00F6561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.10. По окончании рабочего дня лотки, тележки, мобильные торговые средства (за исключением специальных приспособлений для торговли бахчевыми культурами) вывозятся с места дислокации.</w:t>
      </w:r>
    </w:p>
    <w:p w:rsidR="00765DA8" w:rsidRPr="001434C9" w:rsidRDefault="00F6561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.11. На рабочем месте продавца должны находиться документы, предусмотренные действующими правовыми актами и правилами, регламентирующими торговую деятельность и продажу отдельных видов товаров, в том числе контрольный журнал, накладные, документы, подтверждающие происхождение, качество и безопасность товара, медицинские книжки с указанием результатов медицинских осмотров и гигиенической аттестации.</w:t>
      </w:r>
    </w:p>
    <w:p w:rsidR="00765DA8" w:rsidRPr="001434C9" w:rsidRDefault="00F65617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.12. Для объектов, использующих специальное оборудование и подключенных к коммуникациям, необходимо дополнительно иметь: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1) для объектов на основе мобильных средств передвижения - паспорт транспортного средства, выданный органами управления государственной инспекции безопасности дорожного движения, и санитарный паспорт автотранспортного средства;</w:t>
      </w:r>
    </w:p>
    <w:p w:rsidR="00765DA8" w:rsidRPr="00514A0E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 xml:space="preserve">2) для объектов, использующих в целях приготовления пищи газобаллонное оборудование, - заключение о техническом освидетельствовании данного </w:t>
      </w:r>
      <w:r w:rsidRPr="00514A0E">
        <w:rPr>
          <w:rFonts w:ascii="Times New Roman" w:hAnsi="Times New Roman" w:cs="Times New Roman"/>
          <w:sz w:val="28"/>
          <w:szCs w:val="28"/>
        </w:rPr>
        <w:t>оборудования;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A0E">
        <w:rPr>
          <w:rFonts w:ascii="Times New Roman" w:hAnsi="Times New Roman" w:cs="Times New Roman"/>
          <w:sz w:val="28"/>
          <w:szCs w:val="28"/>
        </w:rPr>
        <w:t>3) для объектов, расположенных в полосе отвода автомобильных дорог, - заключение, выданное органами управления государственной инспекции безопасности дорожного движения ГУВД Нижегородской области.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.13. Применение контрольно-кассовых машин осуществляется в порядке, установленном федеральным законодательством.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.14. Осуществление торговой деятельности субъектами мелкорозничной сети (в том числе с тележек, лотков) разрешается только с использованием специального оборудования.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.15. В палатках, автолавках, автоприцепах допускается реализация комбинированного ассортимента товаров при наличии соответствующих условий для хранения и реализации.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.16. На объекте мелкорозничной сети, рассчитанном на одно рабочее место, допускается продажа пищевых продуктов в промышленной потребительской упаковке.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.17. Отпуск хлеба, выпеченных кондитерских и хлебобулочных изделий осуществляется в упакованном виде.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.18. В период массового поступления картофеля и свежей плодоовощной продукции допускается продажа овощей и фруктов с лотков, тележек и др.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.19. Не допускается: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- реализация картофеля, свежей плодоовощной продукции, в том числе бахчевых культур навалом, с земли;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- продажа бахчевых культур частями и с надрезами.</w:t>
      </w:r>
    </w:p>
    <w:p w:rsidR="00CE7B09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DA8" w:rsidRPr="001434C9">
        <w:rPr>
          <w:rFonts w:ascii="Times New Roman" w:hAnsi="Times New Roman" w:cs="Times New Roman"/>
          <w:sz w:val="28"/>
          <w:szCs w:val="28"/>
        </w:rPr>
        <w:t>.20. Запрещается изготовление кулинарных изделий непосредственно в палатках.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65DA8" w:rsidRPr="001434C9">
        <w:rPr>
          <w:rFonts w:ascii="Times New Roman" w:hAnsi="Times New Roman" w:cs="Times New Roman"/>
          <w:b/>
          <w:sz w:val="28"/>
          <w:szCs w:val="28"/>
        </w:rPr>
        <w:t xml:space="preserve">. Требования к продаже товаров 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5DA8" w:rsidRPr="001434C9">
        <w:rPr>
          <w:rFonts w:ascii="Times New Roman" w:hAnsi="Times New Roman" w:cs="Times New Roman"/>
          <w:sz w:val="28"/>
          <w:szCs w:val="28"/>
        </w:rPr>
        <w:t>.1. На все продаваемые товары должны быть документы, указывающие источник их поступления, а также документы, подтверждающие качество и безопасность продукции.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5DA8" w:rsidRPr="001434C9">
        <w:rPr>
          <w:rFonts w:ascii="Times New Roman" w:hAnsi="Times New Roman" w:cs="Times New Roman"/>
          <w:sz w:val="28"/>
          <w:szCs w:val="28"/>
        </w:rPr>
        <w:t>.2. Ассортимент предлагаемых к продаже товаров, перечень оказываемых услуг в объектах мелкорозничной сети определяется продавцом самостоятельно в соответствии с профилем и специализацией его деятельности.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 xml:space="preserve">Образцы всех находящихся в продаже продовольственных и непродовольственных товаров должны быть снабжены единообразными и четко оформленными ценниками с указанием наименования товара, цены за вес или единицу товара, подписью материально ответственного лица или печатью </w:t>
      </w:r>
      <w:r w:rsidRPr="001434C9">
        <w:rPr>
          <w:rFonts w:ascii="Times New Roman" w:hAnsi="Times New Roman" w:cs="Times New Roman"/>
          <w:sz w:val="28"/>
          <w:szCs w:val="28"/>
        </w:rPr>
        <w:lastRenderedPageBreak/>
        <w:t>юридического лица (индивидуального предпринимателя), датой оформления ценника.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5DA8" w:rsidRPr="001434C9">
        <w:rPr>
          <w:rFonts w:ascii="Times New Roman" w:hAnsi="Times New Roman" w:cs="Times New Roman"/>
          <w:sz w:val="28"/>
          <w:szCs w:val="28"/>
        </w:rPr>
        <w:t>.3. Торговля продовольственными товарами (оказание услуг общественного питания) с применением посуды одноразового использования может осуществляться только при наличии емкостей для ее сбора.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5DA8" w:rsidRPr="001434C9">
        <w:rPr>
          <w:rFonts w:ascii="Times New Roman" w:hAnsi="Times New Roman" w:cs="Times New Roman"/>
          <w:sz w:val="28"/>
          <w:szCs w:val="28"/>
        </w:rPr>
        <w:t>.4. Запрещается размещение бахчевых развалов на центральных магистралях городов, придорожных полосах автомобильных дорог, в 50-метровой зоне от жилых строений, на газонах.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5DA8" w:rsidRPr="001434C9">
        <w:rPr>
          <w:rFonts w:ascii="Times New Roman" w:hAnsi="Times New Roman" w:cs="Times New Roman"/>
          <w:sz w:val="28"/>
          <w:szCs w:val="28"/>
        </w:rPr>
        <w:t xml:space="preserve">.5. Приемка, хранение и продажа товаров производятся с соблюдением </w:t>
      </w:r>
      <w:hyperlink r:id="rId4" w:history="1">
        <w:r w:rsidR="00765DA8" w:rsidRPr="001434C9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765DA8" w:rsidRPr="001434C9">
        <w:rPr>
          <w:rFonts w:ascii="Times New Roman" w:hAnsi="Times New Roman" w:cs="Times New Roman"/>
          <w:sz w:val="28"/>
          <w:szCs w:val="28"/>
        </w:rPr>
        <w:t xml:space="preserve"> продажи отдельных видов товаров, с которыми работники объектов мелкорозничной сети должны быть ознакомлены.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5DA8" w:rsidRPr="001434C9">
        <w:rPr>
          <w:rFonts w:ascii="Times New Roman" w:hAnsi="Times New Roman" w:cs="Times New Roman"/>
          <w:sz w:val="28"/>
          <w:szCs w:val="28"/>
        </w:rPr>
        <w:t>.6. На каждом объекте в течение всего времени работы должны находиться и предъявляться по требованию органов государственного</w:t>
      </w:r>
      <w:r w:rsidR="004712F4">
        <w:rPr>
          <w:rFonts w:ascii="Times New Roman" w:hAnsi="Times New Roman" w:cs="Times New Roman"/>
          <w:sz w:val="28"/>
          <w:szCs w:val="28"/>
        </w:rPr>
        <w:t xml:space="preserve"> </w:t>
      </w:r>
      <w:r w:rsidR="004712F4" w:rsidRPr="001434C9">
        <w:rPr>
          <w:rFonts w:ascii="Times New Roman" w:hAnsi="Times New Roman" w:cs="Times New Roman"/>
          <w:sz w:val="28"/>
          <w:szCs w:val="28"/>
        </w:rPr>
        <w:t>контроля</w:t>
      </w:r>
      <w:r w:rsidR="00765DA8" w:rsidRPr="001434C9">
        <w:rPr>
          <w:rFonts w:ascii="Times New Roman" w:hAnsi="Times New Roman" w:cs="Times New Roman"/>
          <w:sz w:val="28"/>
          <w:szCs w:val="28"/>
        </w:rPr>
        <w:t xml:space="preserve"> (надзора) следующие документы: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1) разрешение на размещение палатки или передвижного объекта мелкорозничной сети;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2) копия документов на право размещения павильонов, киосков и летних кафе;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 xml:space="preserve">3) план производственного контроля за соблюдением санитарных правил и выполнением санитарно-противоэпидемических (профилактических) мероприятий, утвержденный руководителем предприятия, ветеринарное удостоверение (в случае реализации подконтрольной государственному ветеринарному надзору продукции), копии сертификатов соответствия на реализуемую продукцию и (или) информация в накладных о регистрации деклараций о соответствии или наличии сертификатов соответствия с указанием наименования органа по сертификации, регистрационного номера декларации о соответствии или сертификата соответствия и сроков их действия, личные медицинские книжки работников и другие необходимые документы в </w:t>
      </w:r>
      <w:r w:rsidRPr="001434C9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о санитарно-эпидемиологическом благополучии населения;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4) документы, указывающие источник поступления и подтверждающие качество и безопасность реализуемой продукции;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5) документ о регистрации контрольно-кассовой техники (кроме случаев, когда в соответствии с федеральным законодательством контрольно-кассовая техника не применяется);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6) тексты Закона Российской Федерации «О защите прав потребителей», Федерального закона «О санитарно-эпидемиологическом благополучии населения», Правил продажи отдельных видов товаров (оказания услуг общественного питания, бытового обслуживания населения), санитарные правила для предприятий продовольственной торговли и общественного питания;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7) книга отзывов и предложений, прошитая, пронумерованная и заверенная руководителем юридического лица или индивидуальным предпринимателем;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8) журнал учета мероприятий по контролю;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 xml:space="preserve">9) технологические карточки (для летних кафе и </w:t>
      </w:r>
      <w:proofErr w:type="spellStart"/>
      <w:r w:rsidRPr="001434C9">
        <w:rPr>
          <w:rFonts w:ascii="Times New Roman" w:hAnsi="Times New Roman" w:cs="Times New Roman"/>
          <w:sz w:val="28"/>
          <w:szCs w:val="28"/>
        </w:rPr>
        <w:t>автокафе</w:t>
      </w:r>
      <w:proofErr w:type="spellEnd"/>
      <w:r w:rsidRPr="001434C9">
        <w:rPr>
          <w:rFonts w:ascii="Times New Roman" w:hAnsi="Times New Roman" w:cs="Times New Roman"/>
          <w:sz w:val="28"/>
          <w:szCs w:val="28"/>
        </w:rPr>
        <w:t>);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10) разрешение миграционной службы на право занятия трудовой деятельностью для иностранных граждан;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11) свидетельство о поверке применяемых средств измерений.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Объекты должны быть оснащены коллективной аптечкой первой помощи.</w:t>
      </w:r>
    </w:p>
    <w:p w:rsidR="00765DA8" w:rsidRPr="001434C9" w:rsidRDefault="00FE199C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5DA8" w:rsidRPr="001434C9">
        <w:rPr>
          <w:rFonts w:ascii="Times New Roman" w:hAnsi="Times New Roman" w:cs="Times New Roman"/>
          <w:sz w:val="28"/>
          <w:szCs w:val="28"/>
        </w:rPr>
        <w:t>.7. Работники объекта мелкорозничной сети обязаны: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1)</w:t>
      </w:r>
      <w:r w:rsidR="00FE199C">
        <w:rPr>
          <w:rFonts w:ascii="Times New Roman" w:hAnsi="Times New Roman" w:cs="Times New Roman"/>
          <w:sz w:val="28"/>
          <w:szCs w:val="28"/>
        </w:rPr>
        <w:t xml:space="preserve"> </w:t>
      </w:r>
      <w:r w:rsidRPr="001434C9">
        <w:rPr>
          <w:rFonts w:ascii="Times New Roman" w:hAnsi="Times New Roman" w:cs="Times New Roman"/>
          <w:sz w:val="28"/>
          <w:szCs w:val="28"/>
        </w:rPr>
        <w:t>строго руководствоваться требованиями санитарного законодательства;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2) содержать объект, торговое оборудование, инвентарь в чистоте;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3) предохранять товары от пыли, загрязнения;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>4) иметь чистую санитарную одежду;</w:t>
      </w:r>
    </w:p>
    <w:p w:rsidR="00765DA8" w:rsidRPr="001434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lastRenderedPageBreak/>
        <w:t>5) строго соблюдать правила личной гигиены и санитарного содержания прилегающей территории;</w:t>
      </w:r>
    </w:p>
    <w:p w:rsidR="007E0E4C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4C9">
        <w:rPr>
          <w:rFonts w:ascii="Times New Roman" w:hAnsi="Times New Roman" w:cs="Times New Roman"/>
          <w:sz w:val="28"/>
          <w:szCs w:val="28"/>
        </w:rPr>
        <w:t xml:space="preserve">6) представлять достоверную информацию о реализуемых товарах (оказываемых услугах) в соответствии с </w:t>
      </w:r>
      <w:r w:rsidRPr="00D07974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1434C9">
        <w:rPr>
          <w:rFonts w:ascii="Times New Roman" w:hAnsi="Times New Roman" w:cs="Times New Roman"/>
          <w:sz w:val="28"/>
          <w:szCs w:val="28"/>
        </w:rPr>
        <w:t>Российской Федерац</w:t>
      </w:r>
      <w:r w:rsidR="007E0E4C">
        <w:rPr>
          <w:rFonts w:ascii="Times New Roman" w:hAnsi="Times New Roman" w:cs="Times New Roman"/>
          <w:sz w:val="28"/>
          <w:szCs w:val="28"/>
        </w:rPr>
        <w:t xml:space="preserve">ии от 07.02.1992 года № 2300-1 «О защите прав потребителей» </w:t>
      </w:r>
    </w:p>
    <w:p w:rsidR="00765DA8" w:rsidRPr="001434C9" w:rsidRDefault="00E6562D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5DA8" w:rsidRPr="001434C9">
        <w:rPr>
          <w:rFonts w:ascii="Times New Roman" w:hAnsi="Times New Roman" w:cs="Times New Roman"/>
          <w:sz w:val="28"/>
          <w:szCs w:val="28"/>
        </w:rPr>
        <w:t>.8. Запрещается допуск в объекты посторонних лиц, за исключением лиц, имеющих на это право по роду своей службы.</w:t>
      </w:r>
    </w:p>
    <w:p w:rsidR="00765DA8" w:rsidRPr="00D07974" w:rsidRDefault="00E6562D" w:rsidP="0084702A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65DA8" w:rsidRPr="00D07974">
        <w:rPr>
          <w:rFonts w:ascii="Times New Roman" w:hAnsi="Times New Roman" w:cs="Times New Roman"/>
          <w:b/>
          <w:sz w:val="28"/>
          <w:szCs w:val="28"/>
        </w:rPr>
        <w:t xml:space="preserve">. Предоставление разрешения на размещение палаток </w:t>
      </w:r>
    </w:p>
    <w:p w:rsidR="00765DA8" w:rsidRPr="00D07974" w:rsidRDefault="00765DA8" w:rsidP="0084702A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7974">
        <w:rPr>
          <w:rFonts w:ascii="Times New Roman" w:hAnsi="Times New Roman" w:cs="Times New Roman"/>
          <w:b/>
          <w:sz w:val="28"/>
          <w:szCs w:val="28"/>
        </w:rPr>
        <w:t>и передвижных объектов мелкорозничной сети</w:t>
      </w:r>
    </w:p>
    <w:p w:rsidR="003C0A43" w:rsidRDefault="00E6562D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5DA8" w:rsidRPr="009E3A43">
        <w:rPr>
          <w:rFonts w:ascii="Times New Roman" w:hAnsi="Times New Roman" w:cs="Times New Roman"/>
          <w:sz w:val="28"/>
          <w:szCs w:val="28"/>
        </w:rPr>
        <w:t xml:space="preserve">.1. Разрешение на </w:t>
      </w:r>
      <w:r w:rsidR="00E10398" w:rsidRPr="009E3A43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10398">
        <w:rPr>
          <w:rFonts w:ascii="Times New Roman" w:hAnsi="Times New Roman" w:cs="Times New Roman"/>
          <w:sz w:val="28"/>
          <w:szCs w:val="28"/>
        </w:rPr>
        <w:t>объектов мелкорозничной</w:t>
      </w:r>
      <w:r w:rsidR="007C2830">
        <w:rPr>
          <w:rFonts w:ascii="Times New Roman" w:hAnsi="Times New Roman" w:cs="Times New Roman"/>
          <w:sz w:val="28"/>
          <w:szCs w:val="28"/>
        </w:rPr>
        <w:t xml:space="preserve"> сети (</w:t>
      </w:r>
      <w:r w:rsidR="00765DA8" w:rsidRPr="009E3A43">
        <w:rPr>
          <w:rFonts w:ascii="Times New Roman" w:hAnsi="Times New Roman" w:cs="Times New Roman"/>
          <w:sz w:val="28"/>
          <w:szCs w:val="28"/>
        </w:rPr>
        <w:t>палатки или передвижного объекта</w:t>
      </w:r>
      <w:r w:rsidR="007C2830">
        <w:rPr>
          <w:rFonts w:ascii="Times New Roman" w:hAnsi="Times New Roman" w:cs="Times New Roman"/>
          <w:sz w:val="28"/>
          <w:szCs w:val="28"/>
        </w:rPr>
        <w:t xml:space="preserve"> кроме киосков, павильонов и летних </w:t>
      </w:r>
      <w:proofErr w:type="gramStart"/>
      <w:r w:rsidR="007C2830">
        <w:rPr>
          <w:rFonts w:ascii="Times New Roman" w:hAnsi="Times New Roman" w:cs="Times New Roman"/>
          <w:sz w:val="28"/>
          <w:szCs w:val="28"/>
        </w:rPr>
        <w:t>кафе)</w:t>
      </w:r>
      <w:r w:rsidR="00765DA8" w:rsidRPr="009E3A43">
        <w:rPr>
          <w:rFonts w:ascii="Times New Roman" w:hAnsi="Times New Roman" w:cs="Times New Roman"/>
          <w:sz w:val="28"/>
          <w:szCs w:val="28"/>
        </w:rPr>
        <w:t xml:space="preserve"> </w:t>
      </w:r>
      <w:r w:rsidR="007C2830">
        <w:rPr>
          <w:rFonts w:ascii="Times New Roman" w:hAnsi="Times New Roman" w:cs="Times New Roman"/>
          <w:sz w:val="28"/>
          <w:szCs w:val="28"/>
        </w:rPr>
        <w:t xml:space="preserve"> </w:t>
      </w:r>
      <w:r w:rsidR="00765DA8" w:rsidRPr="009E3A4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65DA8" w:rsidRPr="009E3A43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(далее также - разрешение) выдается</w:t>
      </w:r>
      <w:r w:rsidR="007C2830">
        <w:rPr>
          <w:rFonts w:ascii="Times New Roman" w:hAnsi="Times New Roman" w:cs="Times New Roman"/>
          <w:sz w:val="28"/>
          <w:szCs w:val="28"/>
        </w:rPr>
        <w:t xml:space="preserve"> </w:t>
      </w:r>
      <w:r w:rsidR="00533145">
        <w:rPr>
          <w:rFonts w:ascii="Times New Roman" w:hAnsi="Times New Roman" w:cs="Times New Roman"/>
          <w:sz w:val="28"/>
          <w:szCs w:val="28"/>
        </w:rPr>
        <w:t xml:space="preserve"> У</w:t>
      </w:r>
      <w:r w:rsidR="007C2830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7C2830" w:rsidRPr="007C2830">
        <w:rPr>
          <w:rFonts w:ascii="Times New Roman" w:hAnsi="Times New Roman" w:cs="Times New Roman"/>
          <w:sz w:val="28"/>
          <w:szCs w:val="28"/>
        </w:rPr>
        <w:t>по благоустройству и комплексному содержанию территорий</w:t>
      </w:r>
      <w:r w:rsidR="00765DA8" w:rsidRPr="009E3A43">
        <w:rPr>
          <w:rFonts w:ascii="Times New Roman" w:hAnsi="Times New Roman" w:cs="Times New Roman"/>
          <w:sz w:val="28"/>
          <w:szCs w:val="28"/>
        </w:rPr>
        <w:t xml:space="preserve"> </w:t>
      </w:r>
      <w:r w:rsidR="007349A6" w:rsidRPr="009E3A4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7349A6" w:rsidRPr="009E3A43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386496" w:rsidRPr="009E3A4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65DA8" w:rsidRPr="009E3A43">
        <w:rPr>
          <w:rFonts w:ascii="Times New Roman" w:hAnsi="Times New Roman" w:cs="Times New Roman"/>
          <w:sz w:val="28"/>
          <w:szCs w:val="28"/>
        </w:rPr>
        <w:t xml:space="preserve"> </w:t>
      </w:r>
      <w:r w:rsidR="00D07974" w:rsidRPr="009E3A43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765DA8" w:rsidRPr="009E3A43">
        <w:rPr>
          <w:rFonts w:ascii="Times New Roman" w:hAnsi="Times New Roman" w:cs="Times New Roman"/>
          <w:sz w:val="28"/>
          <w:szCs w:val="28"/>
        </w:rPr>
        <w:t xml:space="preserve"> на каждую палатку или передвижной объект мелкорозничной сети (далее - объект) по форме согласно приложению к </w:t>
      </w:r>
      <w:r w:rsidR="007C283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765DA8" w:rsidRPr="009E3A43">
        <w:rPr>
          <w:rFonts w:ascii="Times New Roman" w:hAnsi="Times New Roman" w:cs="Times New Roman"/>
          <w:sz w:val="28"/>
          <w:szCs w:val="28"/>
        </w:rPr>
        <w:t>Правилам.</w:t>
      </w:r>
      <w:r w:rsidR="00D47ACA">
        <w:rPr>
          <w:rFonts w:ascii="Times New Roman" w:hAnsi="Times New Roman" w:cs="Times New Roman"/>
          <w:sz w:val="28"/>
          <w:szCs w:val="28"/>
        </w:rPr>
        <w:t xml:space="preserve"> Договор </w:t>
      </w:r>
      <w:r w:rsidR="00DF3499">
        <w:rPr>
          <w:rFonts w:ascii="Times New Roman" w:hAnsi="Times New Roman" w:cs="Times New Roman"/>
          <w:sz w:val="28"/>
          <w:szCs w:val="28"/>
        </w:rPr>
        <w:t>на размещение нестационарных</w:t>
      </w:r>
      <w:r w:rsidR="00D47ACA">
        <w:rPr>
          <w:rFonts w:ascii="Times New Roman" w:hAnsi="Times New Roman" w:cs="Times New Roman"/>
          <w:sz w:val="28"/>
          <w:szCs w:val="28"/>
        </w:rPr>
        <w:t xml:space="preserve"> торговых объектов (</w:t>
      </w:r>
      <w:r w:rsidR="007203C5" w:rsidRPr="007203C5">
        <w:rPr>
          <w:rFonts w:ascii="Times New Roman" w:hAnsi="Times New Roman" w:cs="Times New Roman"/>
          <w:sz w:val="28"/>
          <w:szCs w:val="28"/>
        </w:rPr>
        <w:t>павильонов, киосков, торговых автоматов, летних кафе</w:t>
      </w:r>
      <w:r w:rsidR="007203C5">
        <w:rPr>
          <w:rFonts w:ascii="Times New Roman" w:hAnsi="Times New Roman" w:cs="Times New Roman"/>
          <w:sz w:val="28"/>
          <w:szCs w:val="28"/>
        </w:rPr>
        <w:t>)</w:t>
      </w:r>
      <w:r w:rsidR="00D47ACA">
        <w:rPr>
          <w:rFonts w:ascii="Times New Roman" w:hAnsi="Times New Roman" w:cs="Times New Roman"/>
          <w:sz w:val="28"/>
          <w:szCs w:val="28"/>
        </w:rPr>
        <w:t xml:space="preserve"> заключается </w:t>
      </w:r>
      <w:r w:rsidR="00533145">
        <w:rPr>
          <w:rFonts w:ascii="Times New Roman" w:hAnsi="Times New Roman" w:cs="Times New Roman"/>
          <w:sz w:val="28"/>
          <w:szCs w:val="28"/>
        </w:rPr>
        <w:t>О</w:t>
      </w:r>
      <w:r w:rsidR="00533145" w:rsidRPr="00533145">
        <w:rPr>
          <w:rFonts w:ascii="Times New Roman" w:hAnsi="Times New Roman" w:cs="Times New Roman"/>
          <w:sz w:val="28"/>
          <w:szCs w:val="28"/>
        </w:rPr>
        <w:t xml:space="preserve">тделом имущественных, земельных отношений и жилищной политики администрации </w:t>
      </w:r>
      <w:proofErr w:type="spellStart"/>
      <w:r w:rsidR="00533145" w:rsidRPr="00533145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533145" w:rsidRPr="00533145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533145">
        <w:rPr>
          <w:rFonts w:ascii="Times New Roman" w:hAnsi="Times New Roman" w:cs="Times New Roman"/>
          <w:sz w:val="28"/>
          <w:szCs w:val="28"/>
        </w:rPr>
        <w:t>.</w:t>
      </w:r>
      <w:r w:rsidR="00533145" w:rsidRPr="00533145">
        <w:rPr>
          <w:rFonts w:ascii="Times New Roman" w:hAnsi="Times New Roman" w:cs="Times New Roman"/>
          <w:sz w:val="28"/>
          <w:szCs w:val="28"/>
        </w:rPr>
        <w:t xml:space="preserve"> </w:t>
      </w:r>
      <w:r w:rsidR="00D47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DA8" w:rsidRPr="00D07974" w:rsidRDefault="00E6562D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5DA8" w:rsidRPr="00D07974">
        <w:rPr>
          <w:rFonts w:ascii="Times New Roman" w:hAnsi="Times New Roman" w:cs="Times New Roman"/>
          <w:sz w:val="28"/>
          <w:szCs w:val="28"/>
        </w:rPr>
        <w:t>.2. Юридическое лицо или индивидуальный предприниматель</w:t>
      </w:r>
      <w:r w:rsidR="00393D2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393D29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393D29">
        <w:rPr>
          <w:rFonts w:ascii="Times New Roman" w:hAnsi="Times New Roman" w:cs="Times New Roman"/>
          <w:sz w:val="28"/>
          <w:szCs w:val="28"/>
        </w:rPr>
        <w:t>»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(далее - заявитель), желающие осуществлять </w:t>
      </w:r>
      <w:proofErr w:type="gramStart"/>
      <w:r w:rsidR="00533145">
        <w:rPr>
          <w:rFonts w:ascii="Times New Roman" w:hAnsi="Times New Roman" w:cs="Times New Roman"/>
          <w:sz w:val="28"/>
          <w:szCs w:val="28"/>
        </w:rPr>
        <w:t xml:space="preserve">нестационарную 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торговлю</w:t>
      </w:r>
      <w:proofErr w:type="gramEnd"/>
      <w:r w:rsidR="00765DA8" w:rsidRPr="00D07974">
        <w:rPr>
          <w:rFonts w:ascii="Times New Roman" w:hAnsi="Times New Roman" w:cs="Times New Roman"/>
          <w:sz w:val="28"/>
          <w:szCs w:val="28"/>
        </w:rPr>
        <w:t xml:space="preserve"> (оказание услуг) в местах, определенных схемой размещения нестационарных торговых объектов, </w:t>
      </w:r>
      <w:r w:rsidR="00765DA8" w:rsidRPr="003C0A43">
        <w:rPr>
          <w:rFonts w:ascii="Times New Roman" w:hAnsi="Times New Roman" w:cs="Times New Roman"/>
          <w:sz w:val="32"/>
          <w:szCs w:val="28"/>
        </w:rPr>
        <w:t>представляют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в</w:t>
      </w:r>
      <w:r w:rsidR="003C0A43" w:rsidRPr="003C0A43">
        <w:t xml:space="preserve"> </w:t>
      </w:r>
      <w:r w:rsidR="003C0A43" w:rsidRPr="003C0A43">
        <w:rPr>
          <w:rFonts w:ascii="Times New Roman" w:hAnsi="Times New Roman" w:cs="Times New Roman"/>
          <w:sz w:val="28"/>
          <w:szCs w:val="28"/>
        </w:rPr>
        <w:t>межведомственн</w:t>
      </w:r>
      <w:r w:rsidR="003C0A43">
        <w:rPr>
          <w:rFonts w:ascii="Times New Roman" w:hAnsi="Times New Roman" w:cs="Times New Roman"/>
          <w:sz w:val="28"/>
          <w:szCs w:val="28"/>
        </w:rPr>
        <w:t>ую</w:t>
      </w:r>
      <w:r w:rsidR="003C0A43" w:rsidRPr="003C0A4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C0A43">
        <w:rPr>
          <w:rFonts w:ascii="Times New Roman" w:hAnsi="Times New Roman" w:cs="Times New Roman"/>
          <w:sz w:val="28"/>
          <w:szCs w:val="28"/>
        </w:rPr>
        <w:t>ю</w:t>
      </w:r>
      <w:r w:rsidR="003C0A43" w:rsidRPr="003C0A43">
        <w:rPr>
          <w:rFonts w:ascii="Times New Roman" w:hAnsi="Times New Roman" w:cs="Times New Roman"/>
          <w:sz w:val="28"/>
          <w:szCs w:val="28"/>
        </w:rPr>
        <w:t xml:space="preserve"> в сфере потребительского рынка</w:t>
      </w:r>
      <w:r w:rsidR="003C0A43">
        <w:rPr>
          <w:rFonts w:ascii="Times New Roman" w:hAnsi="Times New Roman" w:cs="Times New Roman"/>
          <w:sz w:val="28"/>
          <w:szCs w:val="28"/>
        </w:rPr>
        <w:t xml:space="preserve"> </w:t>
      </w:r>
      <w:r w:rsidR="00533145">
        <w:rPr>
          <w:rFonts w:ascii="Times New Roman" w:hAnsi="Times New Roman" w:cs="Times New Roman"/>
          <w:sz w:val="28"/>
          <w:szCs w:val="28"/>
        </w:rPr>
        <w:t xml:space="preserve"> и услуг </w:t>
      </w:r>
      <w:r w:rsidR="003C0A43" w:rsidRPr="003C0A43">
        <w:rPr>
          <w:rFonts w:ascii="Times New Roman" w:hAnsi="Times New Roman" w:cs="Times New Roman"/>
          <w:sz w:val="28"/>
          <w:szCs w:val="28"/>
        </w:rPr>
        <w:t xml:space="preserve"> 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682D80">
        <w:rPr>
          <w:rFonts w:ascii="Times New Roman" w:hAnsi="Times New Roman" w:cs="Times New Roman"/>
          <w:sz w:val="28"/>
          <w:szCs w:val="28"/>
        </w:rPr>
        <w:t>и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845" w:rsidRPr="00D07974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B23845" w:rsidRPr="00D07974">
        <w:rPr>
          <w:rFonts w:ascii="Times New Roman" w:hAnsi="Times New Roman" w:cs="Times New Roman"/>
          <w:sz w:val="28"/>
          <w:szCs w:val="28"/>
        </w:rPr>
        <w:t xml:space="preserve"> </w:t>
      </w:r>
      <w:r w:rsidR="00B23845">
        <w:rPr>
          <w:rFonts w:ascii="Times New Roman" w:hAnsi="Times New Roman" w:cs="Times New Roman"/>
          <w:sz w:val="28"/>
          <w:szCs w:val="28"/>
        </w:rPr>
        <w:t>муниципального</w:t>
      </w:r>
      <w:r w:rsidR="00D07974">
        <w:rPr>
          <w:rFonts w:ascii="Times New Roman" w:hAnsi="Times New Roman" w:cs="Times New Roman"/>
          <w:sz w:val="28"/>
          <w:szCs w:val="28"/>
        </w:rPr>
        <w:t xml:space="preserve"> </w:t>
      </w:r>
      <w:r w:rsidR="00B23845">
        <w:rPr>
          <w:rFonts w:ascii="Times New Roman" w:hAnsi="Times New Roman" w:cs="Times New Roman"/>
          <w:sz w:val="28"/>
          <w:szCs w:val="28"/>
        </w:rPr>
        <w:t>округа</w:t>
      </w:r>
      <w:r w:rsidR="00B23845" w:rsidRPr="00D07974">
        <w:rPr>
          <w:rFonts w:ascii="Times New Roman" w:hAnsi="Times New Roman" w:cs="Times New Roman"/>
          <w:sz w:val="28"/>
          <w:szCs w:val="28"/>
        </w:rPr>
        <w:t xml:space="preserve"> </w:t>
      </w:r>
      <w:r w:rsidR="00B23845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D07974">
        <w:rPr>
          <w:rFonts w:ascii="Times New Roman" w:hAnsi="Times New Roman" w:cs="Times New Roman"/>
          <w:sz w:val="28"/>
          <w:szCs w:val="28"/>
        </w:rPr>
        <w:t xml:space="preserve"> </w:t>
      </w:r>
      <w:r w:rsidR="00765DA8" w:rsidRPr="00D07974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1) заявление</w:t>
      </w:r>
      <w:r w:rsidR="00527B0E">
        <w:rPr>
          <w:rFonts w:ascii="Times New Roman" w:hAnsi="Times New Roman" w:cs="Times New Roman"/>
          <w:sz w:val="28"/>
          <w:szCs w:val="28"/>
        </w:rPr>
        <w:t>:</w:t>
      </w:r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B0E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lastRenderedPageBreak/>
        <w:t xml:space="preserve">- для юридического лица - наименования и организационно-правовой формы заявителя, места его </w:t>
      </w:r>
      <w:r w:rsidR="00527B0E" w:rsidRPr="00D07974">
        <w:rPr>
          <w:rFonts w:ascii="Times New Roman" w:hAnsi="Times New Roman" w:cs="Times New Roman"/>
          <w:sz w:val="28"/>
          <w:szCs w:val="28"/>
        </w:rPr>
        <w:t xml:space="preserve">нахождения, </w:t>
      </w:r>
      <w:r w:rsidR="00527B0E">
        <w:rPr>
          <w:rFonts w:ascii="Times New Roman" w:hAnsi="Times New Roman" w:cs="Times New Roman"/>
          <w:sz w:val="28"/>
          <w:szCs w:val="28"/>
        </w:rPr>
        <w:t>ИНН, ОГР</w:t>
      </w:r>
      <w:r w:rsidR="00392FA2">
        <w:rPr>
          <w:rFonts w:ascii="Times New Roman" w:hAnsi="Times New Roman" w:cs="Times New Roman"/>
          <w:sz w:val="28"/>
          <w:szCs w:val="28"/>
        </w:rPr>
        <w:t>Н</w:t>
      </w:r>
      <w:r w:rsidR="00527B0E">
        <w:rPr>
          <w:rFonts w:ascii="Times New Roman" w:hAnsi="Times New Roman" w:cs="Times New Roman"/>
          <w:sz w:val="28"/>
          <w:szCs w:val="28"/>
        </w:rPr>
        <w:t>;</w:t>
      </w:r>
    </w:p>
    <w:p w:rsidR="00765DA8" w:rsidRPr="00D07974" w:rsidRDefault="00527B0E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5DA8" w:rsidRPr="00D07974">
        <w:rPr>
          <w:rFonts w:ascii="Times New Roman" w:hAnsi="Times New Roman" w:cs="Times New Roman"/>
          <w:sz w:val="28"/>
          <w:szCs w:val="28"/>
        </w:rPr>
        <w:t>для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либо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гражданина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- фамилии, имени, отчества, места жительства</w:t>
      </w:r>
      <w:r w:rsidR="00B23845">
        <w:rPr>
          <w:rFonts w:ascii="Times New Roman" w:hAnsi="Times New Roman" w:cs="Times New Roman"/>
          <w:sz w:val="28"/>
          <w:szCs w:val="28"/>
        </w:rPr>
        <w:t>, ИНН</w:t>
      </w:r>
      <w:r w:rsidR="00765DA8" w:rsidRPr="00D07974">
        <w:rPr>
          <w:rFonts w:ascii="Times New Roman" w:hAnsi="Times New Roman" w:cs="Times New Roman"/>
          <w:sz w:val="28"/>
          <w:szCs w:val="28"/>
        </w:rPr>
        <w:t>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- типа объекта;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- специализации и режима работы объекта;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- предполагаемого адреса размещения объекта в соответствии с утвержденной в установленном порядке схемой размещения нестационарных торговых объектов;</w:t>
      </w:r>
    </w:p>
    <w:p w:rsidR="00765DA8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- срока, на который заявитель желает получить разрешение;</w:t>
      </w:r>
    </w:p>
    <w:p w:rsidR="0089064E" w:rsidRPr="00D07974" w:rsidRDefault="0089064E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-размера и площади места размещения объекта.</w:t>
      </w:r>
    </w:p>
    <w:p w:rsidR="0089064E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2) копии учредительных документов и свидетельства о государственной регистрации юридического лица</w:t>
      </w:r>
      <w:r w:rsidR="0089064E">
        <w:rPr>
          <w:rFonts w:ascii="Times New Roman" w:hAnsi="Times New Roman" w:cs="Times New Roman"/>
          <w:sz w:val="28"/>
          <w:szCs w:val="28"/>
        </w:rPr>
        <w:t xml:space="preserve"> (либо копию выписки из ЕГРЮЛ), копию свидетельства о государственной регистрации индивидуального предпринимателя (либо копию выписки из ЕГРИП</w:t>
      </w:r>
      <w:proofErr w:type="gramStart"/>
      <w:r w:rsidR="0089064E">
        <w:rPr>
          <w:rFonts w:ascii="Times New Roman" w:hAnsi="Times New Roman" w:cs="Times New Roman"/>
          <w:sz w:val="28"/>
          <w:szCs w:val="28"/>
        </w:rPr>
        <w:t xml:space="preserve">), </w:t>
      </w:r>
      <w:r w:rsidR="00B273CF">
        <w:rPr>
          <w:rFonts w:ascii="Times New Roman" w:hAnsi="Times New Roman" w:cs="Times New Roman"/>
          <w:sz w:val="28"/>
          <w:szCs w:val="28"/>
        </w:rPr>
        <w:t xml:space="preserve"> сведения</w:t>
      </w:r>
      <w:proofErr w:type="gramEnd"/>
      <w:r w:rsidR="00B273CF">
        <w:rPr>
          <w:rFonts w:ascii="Times New Roman" w:hAnsi="Times New Roman" w:cs="Times New Roman"/>
          <w:sz w:val="28"/>
          <w:szCs w:val="28"/>
        </w:rPr>
        <w:t xml:space="preserve"> о наличии</w:t>
      </w:r>
      <w:r w:rsidR="00D10E7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273CF">
        <w:rPr>
          <w:rFonts w:ascii="Times New Roman" w:hAnsi="Times New Roman" w:cs="Times New Roman"/>
          <w:sz w:val="28"/>
          <w:szCs w:val="28"/>
        </w:rPr>
        <w:t xml:space="preserve">(отсутствии) задолженности по уплате налогов, сборов, а также  </w:t>
      </w:r>
      <w:r w:rsidR="0089064E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«</w:t>
      </w:r>
      <w:proofErr w:type="spellStart"/>
      <w:r w:rsidR="0089064E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="0089064E">
        <w:rPr>
          <w:rFonts w:ascii="Times New Roman" w:hAnsi="Times New Roman" w:cs="Times New Roman"/>
          <w:sz w:val="28"/>
          <w:szCs w:val="28"/>
        </w:rPr>
        <w:t>» гражданина.</w:t>
      </w:r>
    </w:p>
    <w:p w:rsidR="00B273CF" w:rsidRDefault="00B273CF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регистрируется в администрации в день его подачи с указанием даты и времени.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r w:rsidR="00440174">
        <w:rPr>
          <w:rFonts w:ascii="Times New Roman" w:hAnsi="Times New Roman" w:cs="Times New Roman"/>
          <w:sz w:val="28"/>
          <w:szCs w:val="28"/>
        </w:rPr>
        <w:t>5</w:t>
      </w:r>
      <w:r w:rsidRPr="00D07974">
        <w:rPr>
          <w:rFonts w:ascii="Times New Roman" w:hAnsi="Times New Roman" w:cs="Times New Roman"/>
          <w:sz w:val="28"/>
          <w:szCs w:val="28"/>
        </w:rPr>
        <w:t xml:space="preserve">.3. Заявление с приложением всех необходимых документов рассматривается на </w:t>
      </w:r>
      <w:r w:rsidRPr="00B273CF">
        <w:rPr>
          <w:rFonts w:ascii="Times New Roman" w:hAnsi="Times New Roman" w:cs="Times New Roman"/>
          <w:sz w:val="28"/>
          <w:szCs w:val="28"/>
        </w:rPr>
        <w:t>заседании межведомственной комиссии</w:t>
      </w:r>
      <w:r w:rsidR="00B273CF" w:rsidRPr="00B273CF">
        <w:rPr>
          <w:rFonts w:ascii="Times New Roman" w:hAnsi="Times New Roman" w:cs="Times New Roman"/>
          <w:sz w:val="28"/>
          <w:szCs w:val="28"/>
        </w:rPr>
        <w:t xml:space="preserve"> в сфере потребительского рынка и услуг </w:t>
      </w:r>
      <w:r w:rsidR="001C207B">
        <w:rPr>
          <w:rFonts w:ascii="Times New Roman" w:hAnsi="Times New Roman" w:cs="Times New Roman"/>
          <w:sz w:val="28"/>
          <w:szCs w:val="28"/>
        </w:rPr>
        <w:t>(далее –МВК)</w:t>
      </w:r>
      <w:r w:rsidRPr="00B273CF">
        <w:rPr>
          <w:rFonts w:ascii="Times New Roman" w:hAnsi="Times New Roman" w:cs="Times New Roman"/>
          <w:sz w:val="28"/>
          <w:szCs w:val="28"/>
        </w:rPr>
        <w:t xml:space="preserve"> в </w:t>
      </w:r>
      <w:r w:rsidRPr="006F76F3">
        <w:rPr>
          <w:rFonts w:ascii="Times New Roman" w:hAnsi="Times New Roman" w:cs="Times New Roman"/>
          <w:b/>
          <w:sz w:val="28"/>
          <w:szCs w:val="28"/>
        </w:rPr>
        <w:t>течение одного месяца</w:t>
      </w:r>
      <w:r w:rsidRPr="00B273CF">
        <w:rPr>
          <w:rFonts w:ascii="Times New Roman" w:hAnsi="Times New Roman" w:cs="Times New Roman"/>
          <w:sz w:val="28"/>
          <w:szCs w:val="28"/>
        </w:rPr>
        <w:t xml:space="preserve"> после его получения. </w:t>
      </w:r>
      <w:r w:rsidRPr="00D0797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1C207B">
        <w:rPr>
          <w:rFonts w:ascii="Times New Roman" w:hAnsi="Times New Roman" w:cs="Times New Roman"/>
          <w:sz w:val="28"/>
          <w:szCs w:val="28"/>
        </w:rPr>
        <w:t>МВК</w:t>
      </w:r>
      <w:r w:rsidRPr="00D07974">
        <w:rPr>
          <w:rFonts w:ascii="Times New Roman" w:hAnsi="Times New Roman" w:cs="Times New Roman"/>
          <w:sz w:val="28"/>
          <w:szCs w:val="28"/>
        </w:rPr>
        <w:t xml:space="preserve"> выносится заключение о возможности и целесообразности (либо невозможности и нецелесообразности) размещения объекта по указанному в заявлении адресу в соответствии с утвержденной </w:t>
      </w:r>
      <w:r w:rsidR="001C207B">
        <w:rPr>
          <w:rFonts w:ascii="Times New Roman" w:hAnsi="Times New Roman" w:cs="Times New Roman"/>
          <w:sz w:val="28"/>
          <w:szCs w:val="28"/>
        </w:rPr>
        <w:t>С</w:t>
      </w:r>
      <w:r w:rsidRPr="00D07974">
        <w:rPr>
          <w:rFonts w:ascii="Times New Roman" w:hAnsi="Times New Roman" w:cs="Times New Roman"/>
          <w:sz w:val="28"/>
          <w:szCs w:val="28"/>
        </w:rPr>
        <w:t xml:space="preserve">хемой размещения нестационарных торговых объектов, о чем заявитель информируется в письменной форме в течение трех </w:t>
      </w:r>
      <w:r w:rsidR="007D118F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D07974">
        <w:rPr>
          <w:rFonts w:ascii="Times New Roman" w:hAnsi="Times New Roman" w:cs="Times New Roman"/>
          <w:sz w:val="28"/>
          <w:szCs w:val="28"/>
        </w:rPr>
        <w:t>дней после вынесения заключения.</w:t>
      </w:r>
    </w:p>
    <w:p w:rsidR="00765DA8" w:rsidRPr="00D07974" w:rsidRDefault="00F6154A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65DA8" w:rsidRPr="00D07974">
        <w:rPr>
          <w:rFonts w:ascii="Times New Roman" w:hAnsi="Times New Roman" w:cs="Times New Roman"/>
          <w:sz w:val="28"/>
          <w:szCs w:val="28"/>
        </w:rPr>
        <w:t>.4. Заключение о невозможности и нецелесообразности размещения объекта мелкорозничной сети выносится межведомственной комиссией в случаях, если: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1) указанный в заявлении адрес размещения объекта не входит в утвержденную схему размещения нестационарных торговых объектов;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2) в соответствии с утвержденной схемой размещения по адресу, указанному в заявлении, находится другой объект мелкорозничной сети, имеющий действующее разрешение;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3) функционирование объекта по указанному в заявлении режиму работы может привести к нарушению покоя граждан и тишины в ночное время;</w:t>
      </w:r>
    </w:p>
    <w:p w:rsidR="00765DA8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4) предполагаемый ассортимент и условия реализации товаров не соответствуют требованиям действующего законодатель</w:t>
      </w:r>
      <w:r w:rsidR="007D118F">
        <w:rPr>
          <w:rFonts w:ascii="Times New Roman" w:hAnsi="Times New Roman" w:cs="Times New Roman"/>
          <w:sz w:val="28"/>
          <w:szCs w:val="28"/>
        </w:rPr>
        <w:t>ства;</w:t>
      </w:r>
    </w:p>
    <w:p w:rsidR="007D118F" w:rsidRDefault="007D118F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заявлении не указаны контактные данные и почтовый адрес заявителя.</w:t>
      </w:r>
    </w:p>
    <w:p w:rsidR="00F6154A" w:rsidRDefault="00F6154A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 случае поступления на один адрес в соответствии с утвержденной схемой размещения нестационарных торговых объектов двух или более заявлений, право на размещение нестационарного торгового об</w:t>
      </w:r>
      <w:r w:rsidR="00D12491">
        <w:rPr>
          <w:rFonts w:ascii="Times New Roman" w:hAnsi="Times New Roman" w:cs="Times New Roman"/>
          <w:sz w:val="28"/>
          <w:szCs w:val="28"/>
        </w:rPr>
        <w:t>ъекта предоставляется заявителю, чье заявление было зарегистрировано ранее.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 xml:space="preserve">Заключение о невозможности и нецелесообразности размещения объекта мелкорозничной сети выносится межведомственной комиссией и по другим основаниям, предусмотренным нормативными правовыми актами Российской Федерации, Нижегородской области,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80155">
        <w:rPr>
          <w:rFonts w:ascii="Times New Roman" w:hAnsi="Times New Roman" w:cs="Times New Roman"/>
          <w:sz w:val="28"/>
          <w:szCs w:val="28"/>
        </w:rPr>
        <w:t>округа</w:t>
      </w:r>
      <w:r w:rsidR="00576A3B">
        <w:rPr>
          <w:rFonts w:ascii="Times New Roman" w:hAnsi="Times New Roman" w:cs="Times New Roman"/>
          <w:sz w:val="28"/>
          <w:szCs w:val="28"/>
        </w:rPr>
        <w:t xml:space="preserve"> </w:t>
      </w:r>
      <w:r w:rsidR="00D07974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D07974">
        <w:rPr>
          <w:rFonts w:ascii="Times New Roman" w:hAnsi="Times New Roman" w:cs="Times New Roman"/>
          <w:sz w:val="28"/>
          <w:szCs w:val="28"/>
        </w:rPr>
        <w:t>.</w:t>
      </w:r>
    </w:p>
    <w:p w:rsidR="00765DA8" w:rsidRPr="00903D3F" w:rsidRDefault="00227AA6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5DA8" w:rsidRPr="00903D3F">
        <w:rPr>
          <w:rFonts w:ascii="Times New Roman" w:hAnsi="Times New Roman" w:cs="Times New Roman"/>
          <w:sz w:val="28"/>
          <w:szCs w:val="28"/>
        </w:rPr>
        <w:t xml:space="preserve">.6. </w:t>
      </w:r>
      <w:r>
        <w:rPr>
          <w:rFonts w:ascii="Times New Roman" w:hAnsi="Times New Roman" w:cs="Times New Roman"/>
          <w:sz w:val="28"/>
          <w:szCs w:val="28"/>
        </w:rPr>
        <w:t xml:space="preserve">В случае положительного решения, секретарь </w:t>
      </w:r>
      <w:r w:rsidR="00D10E7B">
        <w:rPr>
          <w:rFonts w:ascii="Times New Roman" w:hAnsi="Times New Roman" w:cs="Times New Roman"/>
          <w:sz w:val="28"/>
          <w:szCs w:val="28"/>
        </w:rPr>
        <w:t xml:space="preserve">межведомственной комиссии в недельный срок направляет копию протокола </w:t>
      </w:r>
      <w:r w:rsidR="00D10E7B" w:rsidRPr="00903D3F">
        <w:rPr>
          <w:rFonts w:ascii="Times New Roman" w:hAnsi="Times New Roman" w:cs="Times New Roman"/>
          <w:sz w:val="28"/>
          <w:szCs w:val="28"/>
        </w:rPr>
        <w:t>заседания</w:t>
      </w:r>
      <w:r w:rsidR="00765DA8" w:rsidRPr="00903D3F">
        <w:rPr>
          <w:rFonts w:ascii="Times New Roman" w:hAnsi="Times New Roman" w:cs="Times New Roman"/>
          <w:sz w:val="28"/>
          <w:szCs w:val="28"/>
        </w:rPr>
        <w:t xml:space="preserve"> межведомственной комиссии </w:t>
      </w:r>
      <w:r w:rsidR="002D7155" w:rsidRPr="00227AA6">
        <w:rPr>
          <w:rFonts w:ascii="Times New Roman" w:hAnsi="Times New Roman" w:cs="Times New Roman"/>
          <w:sz w:val="28"/>
          <w:szCs w:val="28"/>
        </w:rPr>
        <w:t>в Управление по благоустройству и комплексному</w:t>
      </w:r>
      <w:r w:rsidR="002D7155" w:rsidRPr="00903D3F">
        <w:rPr>
          <w:rFonts w:ascii="Times New Roman" w:hAnsi="Times New Roman" w:cs="Times New Roman"/>
          <w:sz w:val="28"/>
          <w:szCs w:val="28"/>
        </w:rPr>
        <w:t xml:space="preserve"> содержанию территорий </w:t>
      </w:r>
      <w:r w:rsidR="001B2080" w:rsidRPr="00903D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proofErr w:type="gramStart"/>
      <w:r w:rsidR="00765DA8" w:rsidRPr="00903D3F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765DA8" w:rsidRPr="00903D3F">
        <w:rPr>
          <w:rFonts w:ascii="Times New Roman" w:hAnsi="Times New Roman" w:cs="Times New Roman"/>
          <w:sz w:val="28"/>
          <w:szCs w:val="28"/>
        </w:rPr>
        <w:t xml:space="preserve"> </w:t>
      </w:r>
      <w:r w:rsidR="00D07974" w:rsidRPr="00903D3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D07974" w:rsidRPr="00903D3F">
        <w:rPr>
          <w:rFonts w:ascii="Times New Roman" w:hAnsi="Times New Roman" w:cs="Times New Roman"/>
          <w:sz w:val="28"/>
          <w:szCs w:val="28"/>
        </w:rPr>
        <w:t xml:space="preserve"> </w:t>
      </w:r>
      <w:r w:rsidR="002D7155" w:rsidRPr="00903D3F">
        <w:rPr>
          <w:rFonts w:ascii="Times New Roman" w:hAnsi="Times New Roman" w:cs="Times New Roman"/>
          <w:sz w:val="28"/>
          <w:szCs w:val="28"/>
        </w:rPr>
        <w:t>округа</w:t>
      </w:r>
      <w:r w:rsidR="00D07974" w:rsidRPr="00903D3F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765DA8" w:rsidRPr="00903D3F">
        <w:rPr>
          <w:rFonts w:ascii="Times New Roman" w:hAnsi="Times New Roman" w:cs="Times New Roman"/>
          <w:sz w:val="28"/>
          <w:szCs w:val="28"/>
        </w:rPr>
        <w:t xml:space="preserve"> для </w:t>
      </w:r>
      <w:r w:rsidR="00D10E7B">
        <w:rPr>
          <w:rFonts w:ascii="Times New Roman" w:hAnsi="Times New Roman" w:cs="Times New Roman"/>
          <w:sz w:val="28"/>
          <w:szCs w:val="28"/>
        </w:rPr>
        <w:t xml:space="preserve"> последующей выдачи заявителю разрешения о размещении нестационарного торгового объекта.</w:t>
      </w:r>
    </w:p>
    <w:p w:rsidR="00765DA8" w:rsidRPr="00D07974" w:rsidRDefault="0056238B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принятия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  размещении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объекта </w:t>
      </w:r>
      <w:r w:rsidR="00765DA8" w:rsidRPr="00B7775F">
        <w:rPr>
          <w:rFonts w:ascii="Times New Roman" w:hAnsi="Times New Roman" w:cs="Times New Roman"/>
          <w:sz w:val="28"/>
          <w:szCs w:val="28"/>
        </w:rPr>
        <w:t xml:space="preserve">заявитель в течение одного месяца </w:t>
      </w:r>
      <w:r>
        <w:rPr>
          <w:rFonts w:ascii="Times New Roman" w:hAnsi="Times New Roman" w:cs="Times New Roman"/>
          <w:sz w:val="28"/>
          <w:szCs w:val="28"/>
        </w:rPr>
        <w:t xml:space="preserve">с даты принятия решения </w:t>
      </w:r>
      <w:r w:rsidR="00765DA8" w:rsidRPr="00B7775F">
        <w:rPr>
          <w:rFonts w:ascii="Times New Roman" w:hAnsi="Times New Roman" w:cs="Times New Roman"/>
          <w:sz w:val="28"/>
          <w:szCs w:val="28"/>
        </w:rPr>
        <w:t>представляет дополнительно копии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(с предъявлением подлинников) следующих документов: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1) для размещения палатки, тележки, лотка, корзины (в том числе функционирующих на специализированных новогодних и школьно-письменных базарах), изотермической емкости, цистерны: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- договора на вывоз твердых бытовых отходо</w:t>
      </w:r>
      <w:r w:rsidR="00514A0E">
        <w:rPr>
          <w:rFonts w:ascii="Times New Roman" w:hAnsi="Times New Roman" w:cs="Times New Roman"/>
          <w:sz w:val="28"/>
          <w:szCs w:val="28"/>
        </w:rPr>
        <w:t>в уборку прилегающей территории</w:t>
      </w:r>
      <w:r w:rsidR="002107E0" w:rsidRPr="002107E0">
        <w:t xml:space="preserve"> </w:t>
      </w:r>
      <w:r w:rsidR="002107E0" w:rsidRPr="00B7775F">
        <w:rPr>
          <w:rFonts w:ascii="Times New Roman" w:hAnsi="Times New Roman" w:cs="Times New Roman"/>
          <w:sz w:val="28"/>
          <w:szCs w:val="28"/>
        </w:rPr>
        <w:t>(при необходимости</w:t>
      </w:r>
      <w:r w:rsidR="00514A0E" w:rsidRPr="00B7775F">
        <w:rPr>
          <w:rFonts w:ascii="Times New Roman" w:hAnsi="Times New Roman" w:cs="Times New Roman"/>
          <w:sz w:val="28"/>
          <w:szCs w:val="28"/>
        </w:rPr>
        <w:t>);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 xml:space="preserve">2) для размещения автомагазина (автолавки, автоприцепа),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автокафе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>: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- договора на вывоз твердых бытовых отходов)</w:t>
      </w:r>
      <w:r w:rsidR="00514A0E">
        <w:rPr>
          <w:rFonts w:ascii="Times New Roman" w:hAnsi="Times New Roman" w:cs="Times New Roman"/>
          <w:sz w:val="28"/>
          <w:szCs w:val="28"/>
        </w:rPr>
        <w:t>, уборку прилегающей территории</w:t>
      </w:r>
      <w:r w:rsidR="002107E0" w:rsidRPr="002107E0">
        <w:t xml:space="preserve"> </w:t>
      </w:r>
      <w:r w:rsidR="002107E0" w:rsidRPr="00B7775F">
        <w:rPr>
          <w:rFonts w:ascii="Times New Roman" w:hAnsi="Times New Roman" w:cs="Times New Roman"/>
          <w:sz w:val="28"/>
          <w:szCs w:val="28"/>
        </w:rPr>
        <w:t>(при необходимости</w:t>
      </w:r>
      <w:r w:rsidR="00514A0E">
        <w:rPr>
          <w:rFonts w:ascii="Times New Roman" w:hAnsi="Times New Roman" w:cs="Times New Roman"/>
          <w:sz w:val="28"/>
          <w:szCs w:val="28"/>
        </w:rPr>
        <w:t>);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- документа о регистрации контрольно-кассовой техники;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- паспорта на транспортное средство и санитарного паспорта (при необходимости), выданных в установленном порядке;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- согласования с территориальным органом государственного пожарного надзора;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3) для размещения бахчевого развала: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- договора на поставку продукции;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- договора на вывоз твердых быт</w:t>
      </w:r>
      <w:r w:rsidR="00514A0E">
        <w:rPr>
          <w:rFonts w:ascii="Times New Roman" w:hAnsi="Times New Roman" w:cs="Times New Roman"/>
          <w:sz w:val="28"/>
          <w:szCs w:val="28"/>
        </w:rPr>
        <w:t>овых отходов, уборку территории</w:t>
      </w:r>
      <w:r w:rsidR="00514A0E" w:rsidRPr="00514A0E">
        <w:t xml:space="preserve"> </w:t>
      </w:r>
      <w:r w:rsidR="00514A0E" w:rsidRPr="00514A0E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- договора на проведение лабораторных исследований поступающих партий бахчевых культур с аккредитованной лабораторией, расположенной на территории Нижегородской области;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 xml:space="preserve">- документа о поверке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приборов.</w:t>
      </w:r>
    </w:p>
    <w:p w:rsidR="00765DA8" w:rsidRPr="00D07974" w:rsidRDefault="003F3D1D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1C5119">
        <w:rPr>
          <w:rFonts w:ascii="Times New Roman" w:hAnsi="Times New Roman" w:cs="Times New Roman"/>
          <w:sz w:val="28"/>
          <w:szCs w:val="28"/>
        </w:rPr>
        <w:t xml:space="preserve"> </w:t>
      </w:r>
      <w:r w:rsidR="001C5119" w:rsidRPr="001C5119">
        <w:rPr>
          <w:rFonts w:ascii="Times New Roman" w:hAnsi="Times New Roman" w:cs="Times New Roman"/>
          <w:sz w:val="28"/>
          <w:szCs w:val="28"/>
        </w:rPr>
        <w:t xml:space="preserve">После рассмотрения представленных документов Управление по благоустройству и комплексному содержанию территорий администрации </w:t>
      </w:r>
      <w:proofErr w:type="spellStart"/>
      <w:r w:rsidR="001C5119" w:rsidRPr="001C5119">
        <w:rPr>
          <w:rFonts w:ascii="Times New Roman" w:hAnsi="Times New Roman" w:cs="Times New Roman"/>
          <w:sz w:val="28"/>
          <w:szCs w:val="28"/>
        </w:rPr>
        <w:lastRenderedPageBreak/>
        <w:t>Бутурлинского</w:t>
      </w:r>
      <w:proofErr w:type="spellEnd"/>
      <w:r w:rsidR="001C5119" w:rsidRPr="001C511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выдает заявителю разрешение на размещение объекта мелкорозничной сети.</w:t>
      </w:r>
      <w:r w:rsidR="001C5119">
        <w:rPr>
          <w:rFonts w:ascii="Times New Roman" w:hAnsi="Times New Roman" w:cs="Times New Roman"/>
          <w:sz w:val="28"/>
          <w:szCs w:val="28"/>
        </w:rPr>
        <w:t xml:space="preserve">  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В случае, если в течение одного месяца после принятия решения о размещении объекта заявитель не представляет предусмотренные пунктом </w:t>
      </w:r>
      <w:r>
        <w:rPr>
          <w:rFonts w:ascii="Times New Roman" w:hAnsi="Times New Roman" w:cs="Times New Roman"/>
          <w:sz w:val="28"/>
          <w:szCs w:val="28"/>
        </w:rPr>
        <w:t>5.6.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Правил документы,</w:t>
      </w:r>
      <w:r w:rsidRPr="003F3D1D">
        <w:t xml:space="preserve"> </w:t>
      </w:r>
      <w:r w:rsidRPr="003F3D1D">
        <w:rPr>
          <w:rFonts w:ascii="Times New Roman" w:hAnsi="Times New Roman" w:cs="Times New Roman"/>
          <w:sz w:val="28"/>
          <w:szCs w:val="28"/>
        </w:rPr>
        <w:t xml:space="preserve">Управление по благоустройству и комплексному содержанию территорий администрации </w:t>
      </w:r>
      <w:proofErr w:type="spellStart"/>
      <w:r w:rsidRPr="003F3D1D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3F3D1D">
        <w:rPr>
          <w:rFonts w:ascii="Times New Roman" w:hAnsi="Times New Roman" w:cs="Times New Roman"/>
          <w:sz w:val="28"/>
          <w:szCs w:val="28"/>
        </w:rPr>
        <w:t xml:space="preserve">  муниципального округа Нижегородской области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выдаче разрешения на размещение объекта и возвращает заявителю поданные им документы, кроме случаев, когда задержка представления документов произошла по вине согласующих организаций.</w:t>
      </w:r>
    </w:p>
    <w:p w:rsidR="00765DA8" w:rsidRPr="000A38C9" w:rsidRDefault="001C5119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8C9">
        <w:rPr>
          <w:rFonts w:ascii="Times New Roman" w:hAnsi="Times New Roman" w:cs="Times New Roman"/>
          <w:sz w:val="28"/>
          <w:szCs w:val="28"/>
        </w:rPr>
        <w:t>5.8.</w:t>
      </w:r>
      <w:r w:rsidR="00765DA8" w:rsidRPr="000A38C9">
        <w:rPr>
          <w:rFonts w:ascii="Times New Roman" w:hAnsi="Times New Roman" w:cs="Times New Roman"/>
          <w:sz w:val="28"/>
          <w:szCs w:val="28"/>
        </w:rPr>
        <w:t xml:space="preserve"> В выдаче разрешения заявителю отказывается в следующих случаях:</w:t>
      </w:r>
    </w:p>
    <w:p w:rsidR="00765DA8" w:rsidRPr="000A38C9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8C9">
        <w:rPr>
          <w:rFonts w:ascii="Times New Roman" w:hAnsi="Times New Roman" w:cs="Times New Roman"/>
          <w:sz w:val="28"/>
          <w:szCs w:val="28"/>
        </w:rPr>
        <w:t>1) заявителем не представлены или представлены не все требуемые документы;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8C9">
        <w:rPr>
          <w:rFonts w:ascii="Times New Roman" w:hAnsi="Times New Roman" w:cs="Times New Roman"/>
          <w:sz w:val="28"/>
          <w:szCs w:val="28"/>
        </w:rPr>
        <w:t>2) представленные заявителем документы содержат</w:t>
      </w:r>
      <w:r w:rsidRPr="00D07974">
        <w:rPr>
          <w:rFonts w:ascii="Times New Roman" w:hAnsi="Times New Roman" w:cs="Times New Roman"/>
          <w:sz w:val="28"/>
          <w:szCs w:val="28"/>
        </w:rPr>
        <w:t xml:space="preserve"> неполную или неточную информацию.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 xml:space="preserve">В выдаче разрешения заявителю может быть отказано и по другим основаниям, предусмотренным нормативными правовыми актами Российской Федерации, Нижегородской области,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D0797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C1107">
        <w:rPr>
          <w:rFonts w:ascii="Times New Roman" w:hAnsi="Times New Roman" w:cs="Times New Roman"/>
          <w:sz w:val="28"/>
          <w:szCs w:val="28"/>
        </w:rPr>
        <w:t>округа</w:t>
      </w:r>
      <w:r w:rsidR="00D2366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D07974">
        <w:rPr>
          <w:rFonts w:ascii="Times New Roman" w:hAnsi="Times New Roman" w:cs="Times New Roman"/>
          <w:sz w:val="28"/>
          <w:szCs w:val="28"/>
        </w:rPr>
        <w:t>.</w:t>
      </w:r>
    </w:p>
    <w:p w:rsidR="00765DA8" w:rsidRPr="00D07974" w:rsidRDefault="000A38C9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765DA8" w:rsidRPr="00D07974">
        <w:rPr>
          <w:rFonts w:ascii="Times New Roman" w:hAnsi="Times New Roman" w:cs="Times New Roman"/>
          <w:sz w:val="28"/>
          <w:szCs w:val="28"/>
        </w:rPr>
        <w:t>. Разрешения выдаются на срок, указанный заявителем, но не более: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1) 1 месяца - для объектов, функционирующих на специализированных новогодних и школьно-письменных базарах;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 xml:space="preserve">2) </w:t>
      </w:r>
      <w:r w:rsidR="000A38C9">
        <w:rPr>
          <w:rFonts w:ascii="Times New Roman" w:hAnsi="Times New Roman" w:cs="Times New Roman"/>
          <w:sz w:val="28"/>
          <w:szCs w:val="28"/>
        </w:rPr>
        <w:t>7 месяцев</w:t>
      </w:r>
      <w:r w:rsidRPr="00D07974">
        <w:rPr>
          <w:rFonts w:ascii="Times New Roman" w:hAnsi="Times New Roman" w:cs="Times New Roman"/>
          <w:sz w:val="28"/>
          <w:szCs w:val="28"/>
        </w:rPr>
        <w:t xml:space="preserve"> - для объектов, функционирующих в весенне-летний период с 1 апреля по 1 ноября;</w:t>
      </w:r>
    </w:p>
    <w:p w:rsidR="00765DA8" w:rsidRDefault="00D127BA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лет 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65DA8" w:rsidRPr="00D07974">
        <w:rPr>
          <w:rFonts w:ascii="Times New Roman" w:hAnsi="Times New Roman" w:cs="Times New Roman"/>
          <w:sz w:val="28"/>
          <w:szCs w:val="28"/>
        </w:rPr>
        <w:t xml:space="preserve"> для иных объектов мелкорозничной сети.</w:t>
      </w:r>
    </w:p>
    <w:p w:rsidR="00765DA8" w:rsidRPr="00D07974" w:rsidRDefault="000A38C9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Разрешение не подлежит передаче другим юридическим лицам и индивидуальным предпринимателям.</w:t>
      </w:r>
    </w:p>
    <w:p w:rsidR="00765DA8" w:rsidRPr="00D07974" w:rsidRDefault="000A38C9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5.11.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Действие разрешения прекращается по истечении срока, на который оно выдано.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Действие разрешения может быть прекращено до истечения срока, на который оно выдано, по просьбе заявителя или по решению администраци</w:t>
      </w:r>
      <w:r w:rsidR="0032335F">
        <w:rPr>
          <w:rFonts w:ascii="Times New Roman" w:hAnsi="Times New Roman" w:cs="Times New Roman"/>
          <w:sz w:val="28"/>
          <w:szCs w:val="28"/>
        </w:rPr>
        <w:t>и</w:t>
      </w:r>
      <w:r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974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D2366C">
        <w:rPr>
          <w:rFonts w:ascii="Times New Roman" w:hAnsi="Times New Roman" w:cs="Times New Roman"/>
          <w:sz w:val="28"/>
          <w:szCs w:val="28"/>
        </w:rPr>
        <w:t xml:space="preserve"> </w:t>
      </w:r>
      <w:r w:rsidR="007C283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C2830" w:rsidRPr="00D07974">
        <w:rPr>
          <w:rFonts w:ascii="Times New Roman" w:hAnsi="Times New Roman" w:cs="Times New Roman"/>
          <w:sz w:val="28"/>
          <w:szCs w:val="28"/>
        </w:rPr>
        <w:t>округа</w:t>
      </w:r>
      <w:r w:rsidR="00D2366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D07974">
        <w:rPr>
          <w:rFonts w:ascii="Times New Roman" w:hAnsi="Times New Roman" w:cs="Times New Roman"/>
          <w:sz w:val="28"/>
          <w:szCs w:val="28"/>
        </w:rPr>
        <w:t>.</w:t>
      </w:r>
    </w:p>
    <w:p w:rsidR="00765DA8" w:rsidRPr="00D07974" w:rsidRDefault="000A38C9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5DA8" w:rsidRPr="00D079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Основаниями для досрочного прекращения действия разрешения по решению администраци</w:t>
      </w:r>
      <w:r w:rsidR="007349A6">
        <w:rPr>
          <w:rFonts w:ascii="Times New Roman" w:hAnsi="Times New Roman" w:cs="Times New Roman"/>
          <w:sz w:val="28"/>
          <w:szCs w:val="28"/>
        </w:rPr>
        <w:t>и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DA8" w:rsidRPr="00D07974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D2366C">
        <w:rPr>
          <w:rFonts w:ascii="Times New Roman" w:hAnsi="Times New Roman" w:cs="Times New Roman"/>
          <w:sz w:val="28"/>
          <w:szCs w:val="28"/>
        </w:rPr>
        <w:t xml:space="preserve"> </w:t>
      </w:r>
      <w:r w:rsidR="007C283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C2830" w:rsidRPr="00D07974">
        <w:rPr>
          <w:rFonts w:ascii="Times New Roman" w:hAnsi="Times New Roman" w:cs="Times New Roman"/>
          <w:sz w:val="28"/>
          <w:szCs w:val="28"/>
        </w:rPr>
        <w:t>округа</w:t>
      </w:r>
      <w:r w:rsidR="00D2366C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765DA8" w:rsidRPr="00D07974">
        <w:rPr>
          <w:rFonts w:ascii="Times New Roman" w:hAnsi="Times New Roman" w:cs="Times New Roman"/>
          <w:sz w:val="28"/>
          <w:szCs w:val="28"/>
        </w:rPr>
        <w:t>являются: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1) обнаружение недостоверных данных в документах, представленных заявителем для получения разрешения;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974">
        <w:rPr>
          <w:rFonts w:ascii="Times New Roman" w:hAnsi="Times New Roman" w:cs="Times New Roman"/>
          <w:sz w:val="28"/>
          <w:szCs w:val="28"/>
        </w:rPr>
        <w:t>2) наличие зафиксированных уполномоченными контрольными (надзорными) органами в установленном порядке грубых и (или) систематических (более двух раз) нарушений требований нормативных правовых актов, регулирующих деятельность мелкорозничной сети.</w:t>
      </w:r>
    </w:p>
    <w:p w:rsidR="00765DA8" w:rsidRPr="00D07974" w:rsidRDefault="000A38C9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. В случае утраты (повреждения) разрешения, изменения режима работы объекта юридическое лицо или индивидуальный </w:t>
      </w:r>
      <w:proofErr w:type="gramStart"/>
      <w:r w:rsidR="00765DA8" w:rsidRPr="00D07974">
        <w:rPr>
          <w:rFonts w:ascii="Times New Roman" w:hAnsi="Times New Roman" w:cs="Times New Roman"/>
          <w:sz w:val="28"/>
          <w:szCs w:val="28"/>
        </w:rPr>
        <w:t>предприниматель</w:t>
      </w:r>
      <w:r>
        <w:rPr>
          <w:rFonts w:ascii="Times New Roman" w:hAnsi="Times New Roman" w:cs="Times New Roman"/>
          <w:sz w:val="28"/>
          <w:szCs w:val="28"/>
        </w:rPr>
        <w:t>,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>
        <w:rPr>
          <w:rFonts w:ascii="Times New Roman" w:hAnsi="Times New Roman" w:cs="Times New Roman"/>
          <w:sz w:val="28"/>
          <w:szCs w:val="28"/>
        </w:rPr>
        <w:t>»  гражданин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обязаны в десятидневный срок подать заявление о переоформлении разрешения с приложением соответствующих документов об изменениях и подлинника разрешения (при необходимости, за исключением случая его утраты).</w:t>
      </w:r>
    </w:p>
    <w:p w:rsidR="00765DA8" w:rsidRPr="00D27A40" w:rsidRDefault="00C96EA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5DA8" w:rsidRPr="00D27A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14.</w:t>
      </w:r>
      <w:r w:rsidR="00765DA8" w:rsidRPr="00D27A40">
        <w:rPr>
          <w:rFonts w:ascii="Times New Roman" w:hAnsi="Times New Roman" w:cs="Times New Roman"/>
          <w:sz w:val="28"/>
          <w:szCs w:val="28"/>
        </w:rPr>
        <w:t xml:space="preserve"> Решение о переоформлении или мотивированный отказ в переоформлении разрешения администраци</w:t>
      </w:r>
      <w:r w:rsidR="00CD3FA9" w:rsidRPr="00D27A40">
        <w:rPr>
          <w:rFonts w:ascii="Times New Roman" w:hAnsi="Times New Roman" w:cs="Times New Roman"/>
          <w:sz w:val="28"/>
          <w:szCs w:val="28"/>
        </w:rPr>
        <w:t>я</w:t>
      </w:r>
      <w:r w:rsidR="00765DA8" w:rsidRPr="00D2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5DA8" w:rsidRPr="00D27A40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765DA8" w:rsidRPr="00D27A40">
        <w:rPr>
          <w:rFonts w:ascii="Times New Roman" w:hAnsi="Times New Roman" w:cs="Times New Roman"/>
          <w:sz w:val="28"/>
          <w:szCs w:val="28"/>
        </w:rPr>
        <w:t xml:space="preserve"> </w:t>
      </w:r>
      <w:r w:rsidR="00D2366C" w:rsidRPr="00D27A4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D2366C" w:rsidRPr="00D27A40">
        <w:rPr>
          <w:rFonts w:ascii="Times New Roman" w:hAnsi="Times New Roman" w:cs="Times New Roman"/>
          <w:sz w:val="28"/>
          <w:szCs w:val="28"/>
        </w:rPr>
        <w:t xml:space="preserve"> </w:t>
      </w:r>
      <w:r w:rsidR="00DC7E72" w:rsidRPr="00D27A4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2366C" w:rsidRPr="00D27A40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765DA8" w:rsidRPr="00D27A40">
        <w:rPr>
          <w:rFonts w:ascii="Times New Roman" w:hAnsi="Times New Roman" w:cs="Times New Roman"/>
          <w:sz w:val="28"/>
          <w:szCs w:val="28"/>
        </w:rPr>
        <w:t xml:space="preserve"> принимают в течение пяти рабочих дней после получения соответствующего заявления.</w:t>
      </w:r>
    </w:p>
    <w:p w:rsidR="00765DA8" w:rsidRPr="00D07974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7A40">
        <w:rPr>
          <w:rFonts w:ascii="Times New Roman" w:hAnsi="Times New Roman" w:cs="Times New Roman"/>
          <w:sz w:val="28"/>
          <w:szCs w:val="28"/>
        </w:rPr>
        <w:t>Решение о переоформлении разрешения в случае изменения специализации объекта принимается администраци</w:t>
      </w:r>
      <w:r w:rsidR="00CD3FA9" w:rsidRPr="00D27A40">
        <w:rPr>
          <w:rFonts w:ascii="Times New Roman" w:hAnsi="Times New Roman" w:cs="Times New Roman"/>
          <w:sz w:val="28"/>
          <w:szCs w:val="28"/>
        </w:rPr>
        <w:t>ей</w:t>
      </w:r>
      <w:r w:rsidRPr="00D2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7A40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D27A40">
        <w:rPr>
          <w:rFonts w:ascii="Times New Roman" w:hAnsi="Times New Roman" w:cs="Times New Roman"/>
          <w:sz w:val="28"/>
          <w:szCs w:val="28"/>
        </w:rPr>
        <w:t xml:space="preserve"> </w:t>
      </w:r>
      <w:r w:rsidR="00D2366C" w:rsidRPr="00D27A4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D2366C" w:rsidRPr="00D27A40">
        <w:rPr>
          <w:rFonts w:ascii="Times New Roman" w:hAnsi="Times New Roman" w:cs="Times New Roman"/>
          <w:sz w:val="28"/>
          <w:szCs w:val="28"/>
        </w:rPr>
        <w:t xml:space="preserve"> </w:t>
      </w:r>
      <w:r w:rsidR="00DC7E72" w:rsidRPr="00D27A4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2366C" w:rsidRPr="00D27A40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D27A40">
        <w:rPr>
          <w:rFonts w:ascii="Times New Roman" w:hAnsi="Times New Roman" w:cs="Times New Roman"/>
          <w:sz w:val="28"/>
          <w:szCs w:val="28"/>
        </w:rPr>
        <w:t xml:space="preserve"> на основании положительного заключения межведомственной комиссии.</w:t>
      </w:r>
    </w:p>
    <w:p w:rsidR="00765DA8" w:rsidRPr="00D07974" w:rsidRDefault="00C96EA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5.15</w:t>
      </w:r>
      <w:r w:rsidR="00765DA8" w:rsidRPr="00B7775F">
        <w:rPr>
          <w:rFonts w:ascii="Times New Roman" w:hAnsi="Times New Roman" w:cs="Times New Roman"/>
          <w:sz w:val="28"/>
          <w:szCs w:val="28"/>
        </w:rPr>
        <w:t>. В случае обращения за переоформлением разрешения при его утрате основанием для продолжения работы объекта до получения переоформленного разрешения является отметка</w:t>
      </w:r>
      <w:r w:rsidR="002107E0" w:rsidRPr="00B7775F">
        <w:rPr>
          <w:rFonts w:ascii="Times New Roman" w:hAnsi="Times New Roman" w:cs="Times New Roman"/>
          <w:sz w:val="28"/>
          <w:szCs w:val="28"/>
        </w:rPr>
        <w:t xml:space="preserve"> </w:t>
      </w:r>
      <w:r w:rsidR="00B7775F" w:rsidRPr="00B7775F">
        <w:rPr>
          <w:rFonts w:ascii="Times New Roman" w:hAnsi="Times New Roman" w:cs="Times New Roman"/>
          <w:sz w:val="28"/>
          <w:szCs w:val="28"/>
        </w:rPr>
        <w:t>Управления по благоустройству и комплексному содержанию территорий</w:t>
      </w:r>
      <w:r w:rsidR="00765DA8" w:rsidRPr="00B7775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proofErr w:type="gramStart"/>
      <w:r w:rsidR="00765DA8" w:rsidRPr="00B7775F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765DA8" w:rsidRPr="00B7775F">
        <w:rPr>
          <w:rFonts w:ascii="Times New Roman" w:hAnsi="Times New Roman" w:cs="Times New Roman"/>
          <w:sz w:val="28"/>
          <w:szCs w:val="28"/>
        </w:rPr>
        <w:t xml:space="preserve"> </w:t>
      </w:r>
      <w:r w:rsidR="00300B03" w:rsidRPr="00B7775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300B03" w:rsidRPr="00B7775F">
        <w:rPr>
          <w:rFonts w:ascii="Times New Roman" w:hAnsi="Times New Roman" w:cs="Times New Roman"/>
          <w:sz w:val="28"/>
          <w:szCs w:val="28"/>
        </w:rPr>
        <w:t xml:space="preserve"> </w:t>
      </w:r>
      <w:r w:rsidR="00DC7E72" w:rsidRPr="00B7775F">
        <w:rPr>
          <w:rFonts w:ascii="Times New Roman" w:hAnsi="Times New Roman" w:cs="Times New Roman"/>
          <w:sz w:val="28"/>
          <w:szCs w:val="28"/>
        </w:rPr>
        <w:t>округа</w:t>
      </w:r>
      <w:r w:rsidR="00765DA8" w:rsidRPr="00B7775F">
        <w:rPr>
          <w:rFonts w:ascii="Times New Roman" w:hAnsi="Times New Roman" w:cs="Times New Roman"/>
          <w:sz w:val="28"/>
          <w:szCs w:val="28"/>
        </w:rPr>
        <w:t xml:space="preserve"> </w:t>
      </w:r>
      <w:r w:rsidR="00300B03" w:rsidRPr="00B7775F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765DA8" w:rsidRPr="00B7775F">
        <w:rPr>
          <w:rFonts w:ascii="Times New Roman" w:hAnsi="Times New Roman" w:cs="Times New Roman"/>
          <w:sz w:val="28"/>
          <w:szCs w:val="28"/>
        </w:rPr>
        <w:t>о принятии заявления к рассмотрению, сделанная на копии заявления.</w:t>
      </w:r>
    </w:p>
    <w:p w:rsidR="00765DA8" w:rsidRPr="00D07974" w:rsidRDefault="00C96EA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. По истечении срока действия разрешения, за исключением разрешений на размещение объектов мелкорозничной сети, осуществляющих сезонную торговлю (оказание услуг), владелец объекта имеет преимущественное право на получение нового разрешения при прочих равных условиях, </w:t>
      </w:r>
      <w:r w:rsidR="007C2830" w:rsidRPr="00D07974">
        <w:rPr>
          <w:rFonts w:ascii="Times New Roman" w:hAnsi="Times New Roman" w:cs="Times New Roman"/>
          <w:sz w:val="28"/>
          <w:szCs w:val="28"/>
        </w:rPr>
        <w:t>кроме случаев,</w:t>
      </w:r>
      <w:r w:rsidR="00765DA8" w:rsidRPr="00D07974">
        <w:rPr>
          <w:rFonts w:ascii="Times New Roman" w:hAnsi="Times New Roman" w:cs="Times New Roman"/>
          <w:sz w:val="28"/>
          <w:szCs w:val="28"/>
        </w:rPr>
        <w:t xml:space="preserve"> зафиксированных в установленном порядке грубых и (или) систематических (более двух раз) нарушений требований нормативных правовых актов, регулирующих деятельность мелкорозничной сети.</w:t>
      </w:r>
    </w:p>
    <w:p w:rsidR="00765DA8" w:rsidRPr="00D07974" w:rsidRDefault="00C96EA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</w:t>
      </w:r>
      <w:r w:rsidR="00765DA8" w:rsidRPr="00435F92">
        <w:rPr>
          <w:rFonts w:ascii="Times New Roman" w:hAnsi="Times New Roman" w:cs="Times New Roman"/>
          <w:sz w:val="28"/>
          <w:szCs w:val="28"/>
        </w:rPr>
        <w:t xml:space="preserve">. Для решения вопросов размещения объектов, выдачи, переоформления </w:t>
      </w:r>
      <w:r w:rsidR="00B7775F" w:rsidRPr="00435F92">
        <w:rPr>
          <w:rFonts w:ascii="Times New Roman" w:hAnsi="Times New Roman" w:cs="Times New Roman"/>
          <w:sz w:val="28"/>
          <w:szCs w:val="28"/>
        </w:rPr>
        <w:t xml:space="preserve">разрешения Управление по благоустройству и комплексному содержанию территорий </w:t>
      </w:r>
      <w:r w:rsidR="007C2830" w:rsidRPr="00435F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7C2830" w:rsidRPr="00435F92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300B03" w:rsidRPr="00435F92">
        <w:rPr>
          <w:rFonts w:ascii="Times New Roman" w:hAnsi="Times New Roman" w:cs="Times New Roman"/>
          <w:sz w:val="28"/>
          <w:szCs w:val="28"/>
        </w:rPr>
        <w:t xml:space="preserve"> </w:t>
      </w:r>
      <w:r w:rsidR="007C2830" w:rsidRPr="00435F9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00B03" w:rsidRPr="00435F92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765DA8" w:rsidRPr="00435F92">
        <w:rPr>
          <w:rFonts w:ascii="Times New Roman" w:hAnsi="Times New Roman" w:cs="Times New Roman"/>
          <w:sz w:val="28"/>
          <w:szCs w:val="28"/>
        </w:rPr>
        <w:t>не вправе требовать от заявителя документы, не предусмотренные Правилами.</w:t>
      </w:r>
    </w:p>
    <w:p w:rsidR="00765DA8" w:rsidRPr="00D07974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</w:t>
      </w:r>
      <w:r w:rsidR="00765DA8" w:rsidRPr="00D07974">
        <w:rPr>
          <w:rFonts w:ascii="Times New Roman" w:hAnsi="Times New Roman" w:cs="Times New Roman"/>
          <w:sz w:val="28"/>
          <w:szCs w:val="28"/>
        </w:rPr>
        <w:t>. Плата за рассмотрение представленных заявителями документов, а также за выдачу, переоформление разрешения не взимается.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b/>
          <w:sz w:val="28"/>
          <w:szCs w:val="28"/>
        </w:rPr>
        <w:t>. Требования к организации летнего кафе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.1. По ассортименту реализуемой продукции и конструкционным особенностям летние кафе подразделяют на: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1) открытые кафе;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2) кафе из быстровозводимых конструкций;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3) кафе с установкой трейлеров;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4) специализированные кафе, закусочные по реализации мороженого, шашлыков, беляшей, пирожков, хот-догов.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.2. Деятельность летнего кафе организуется на сезон с 1 апреля по 1 ноября в зависимости от погодных условий.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.3. Летние кафе размещаются на: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1) площадке, примыкающей к предприятию питания (стационарному или функционирующему в павильоне из быстровозводимых конструкций, магазине) и являющейся продолжением торгового зала;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2) площадке, примыкающей к магазину, объекту мелкорозничной сети (киоск, палатка, передвижное мобильное средство, специализирующееся на реализации блюд и напитков быстрого приготовления);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3) отдельной территории в сезонном объекте питания, оборудованном на базе павильона из легких тентовых конструкций.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.4. Площадка (торговый зал) летнего кафе должна иметь твердое покрытие, быть оборудована летней мебелью под зонтиками или навесом и содержаться в соответствии с санитарно-эпидемиологическими требованиями.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.5. Основной ассортимент реализуемой продукции в летних кафе - блюда из полуфабрикатов высокой степени готовности и горячие напитки, приготовленные с использованием бутилированной питьевой воды промышленного производства, прохладительные напитки и квас промышленного изготовления; дополнительный - в соответствии с типом организации.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.6. Летнее кафе, организованное при предприятии общественного питания стационарного типа, работает по меню основного предприятия.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.7. Строительство веранд и других сооружений подобного типа (не демонтируемых на зимний период) для организации летних кафе осуществляется в порядке, установленном для объектов некапитального строительства с оформлением земельно-правовых отношений.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FC4D0B">
        <w:rPr>
          <w:rFonts w:ascii="Times New Roman" w:hAnsi="Times New Roman" w:cs="Times New Roman"/>
          <w:sz w:val="28"/>
          <w:szCs w:val="28"/>
        </w:rPr>
        <w:t xml:space="preserve">.8. Режим работы летнего кафе согласовывается с администраций </w:t>
      </w:r>
      <w:proofErr w:type="spellStart"/>
      <w:r w:rsidR="00765DA8" w:rsidRPr="00FC4D0B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765DA8" w:rsidRPr="00FC4D0B">
        <w:rPr>
          <w:rFonts w:ascii="Times New Roman" w:hAnsi="Times New Roman" w:cs="Times New Roman"/>
          <w:sz w:val="28"/>
          <w:szCs w:val="28"/>
        </w:rPr>
        <w:t xml:space="preserve"> </w:t>
      </w:r>
      <w:r w:rsidR="00300B03" w:rsidRPr="00FC4D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34C74" w:rsidRPr="00FC4D0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00B03" w:rsidRPr="00FC4D0B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765DA8" w:rsidRPr="00FC4D0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765DA8" w:rsidRPr="00FC4D0B">
        <w:rPr>
          <w:rFonts w:ascii="Times New Roman" w:hAnsi="Times New Roman" w:cs="Times New Roman"/>
          <w:sz w:val="28"/>
          <w:szCs w:val="28"/>
        </w:rPr>
        <w:lastRenderedPageBreak/>
        <w:t>обеспечения права жителей на спокойное проживание. Запрещается круглосуточный режим работы летних кафе, расположенных ближе 50 метров от жилых зданий.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.9. Летние кафе должны размещаться в местах, оборудованных общественными туалетами (в противном случае обязательно наличие биотуалета). Летние кафе должны иметь раковины для мытья рук посетителей. Сброс в открытые водоемы и на территорию неочищенных сточных вод не допускается.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.10. Для сбора мусора и пищевых отходов следует предусматривать раздельные контейнеры с крышками, установленные на площадках с твердым покрытием, размеры которых превышают площадь основания контейнеров на 1 м во все стороны. Допускается использование других специальных закрытых конструкций для сбора мусора и пищевых отходов. Площадка мусоросборников располагается на расстоянии не менее 25 метров от жилых домов, площадок для игр и отдыха.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.11. Летние кафе независимо от форм собственности, мощности, места расположения оборудуются системами внутреннего водопровода и канализации. Водоснабжение осуществляется путем присоединения к централизованной системе водопровода, при его отсутствии оборудуется внутренний водопровод с водозабором из артезианской скважины, колодцев, каптажей.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.12. Приготовление блюд на мангалах, жаровнях, решетках в местах отдыха и на улицах организуется в строгом соответствии с требованиями санитарных и противопожарных правил и норм при соблюдении следующих условий: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1) изготовление полуфабрикатов должно осуществляться в стационарных организациях, имеющих санитарно-эпидемиологическое заключение;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2) наличия ветеринарно-сопроводительных документов на мясные и рыбные полуфабрикаты;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lastRenderedPageBreak/>
        <w:t>3) наличия павильона, подключенного к сетям водопровода и канализации, а также холодильного оборудования для хранения полуфабрикатов;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4) наличия в базовой организации условий для обработки инвентаря и тары;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5) использования для жарки древесины или готового древесного угля, металлических шампуров, а для отпуска продукции - одноразовой посуды и столовых приборов;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6) осуществления жарки непосредственно перед реализацией;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7) наличия у работников личной медицинской книжки установленного образца с отметками о прохождении необходимых обследований, результатах лабораторных исследований, прохождении профессиональной подготовки и аттестации;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8) наличия условий для соблюдения работниками правил личной гигиены;</w:t>
      </w:r>
    </w:p>
    <w:p w:rsidR="00765DA8" w:rsidRPr="00300B03" w:rsidRDefault="00765DA8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B03">
        <w:rPr>
          <w:rFonts w:ascii="Times New Roman" w:hAnsi="Times New Roman" w:cs="Times New Roman"/>
          <w:sz w:val="28"/>
          <w:szCs w:val="28"/>
        </w:rPr>
        <w:t>9) разведение открытого огня разрешается под контролем обслуживающего персонала в пределах установленных нормами проектирования противопожарных расстояний, но не ближе 50 м до зданий и сооружений.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.13. Горячие готовые изделия (чебуреки, беляши, пирожки и т.п.) могут отпускаться из изотермических емкостей.</w:t>
      </w:r>
    </w:p>
    <w:p w:rsidR="00765DA8" w:rsidRPr="00300B03" w:rsidRDefault="002B76E4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DA8" w:rsidRPr="00300B03">
        <w:rPr>
          <w:rFonts w:ascii="Times New Roman" w:hAnsi="Times New Roman" w:cs="Times New Roman"/>
          <w:sz w:val="28"/>
          <w:szCs w:val="28"/>
        </w:rPr>
        <w:t>.14. Запрещается повторно разогревать и реализовывать готовые кулинарные изделия на следующий день.</w:t>
      </w:r>
    </w:p>
    <w:p w:rsidR="00765DA8" w:rsidRPr="004D2E6A" w:rsidRDefault="00377710" w:rsidP="008470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65DA8" w:rsidRPr="004D2E6A">
        <w:rPr>
          <w:rFonts w:ascii="Times New Roman" w:hAnsi="Times New Roman" w:cs="Times New Roman"/>
          <w:b/>
          <w:sz w:val="28"/>
          <w:szCs w:val="28"/>
        </w:rPr>
        <w:t xml:space="preserve">. Требования к передвижным объектам </w:t>
      </w:r>
    </w:p>
    <w:p w:rsidR="00765DA8" w:rsidRPr="004D2E6A" w:rsidRDefault="00765DA8" w:rsidP="008470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2E6A">
        <w:rPr>
          <w:rFonts w:ascii="Times New Roman" w:hAnsi="Times New Roman" w:cs="Times New Roman"/>
          <w:b/>
          <w:sz w:val="28"/>
          <w:szCs w:val="28"/>
        </w:rPr>
        <w:t>общественного питания быстрого обслуживания</w:t>
      </w:r>
    </w:p>
    <w:p w:rsidR="00765DA8" w:rsidRPr="004D2E6A" w:rsidRDefault="00377710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5DA8" w:rsidRPr="004D2E6A">
        <w:rPr>
          <w:rFonts w:ascii="Times New Roman" w:hAnsi="Times New Roman" w:cs="Times New Roman"/>
          <w:sz w:val="28"/>
          <w:szCs w:val="28"/>
        </w:rPr>
        <w:t xml:space="preserve">.1. При отсутствии централизованного водоснабжения и централизованной системы канализации на передвижные объекты общественного питания быстрого обслуживания обеспечивается бесперебойная доставка (2 - 3 раза в день) воды, отвечающей требованиям качества воды централизованного водоснабжения по </w:t>
      </w:r>
      <w:r w:rsidR="00765DA8" w:rsidRPr="00905F97">
        <w:rPr>
          <w:rFonts w:ascii="Times New Roman" w:hAnsi="Times New Roman" w:cs="Times New Roman"/>
          <w:sz w:val="28"/>
          <w:szCs w:val="28"/>
        </w:rPr>
        <w:t xml:space="preserve">СанПиН 2.1.4.1074-01, </w:t>
      </w:r>
      <w:r w:rsidR="00765DA8" w:rsidRPr="004D2E6A">
        <w:rPr>
          <w:rFonts w:ascii="Times New Roman" w:hAnsi="Times New Roman" w:cs="Times New Roman"/>
          <w:sz w:val="28"/>
          <w:szCs w:val="28"/>
        </w:rPr>
        <w:t>ГОСТ Р 51232, а также обеспечивается вывоз стоков, с последующей дезинфекцией емкостей для питьевой воды и емкостей для стоков.</w:t>
      </w:r>
    </w:p>
    <w:p w:rsidR="00765DA8" w:rsidRPr="004D2E6A" w:rsidRDefault="00377710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65DA8" w:rsidRPr="004D2E6A">
        <w:rPr>
          <w:rFonts w:ascii="Times New Roman" w:hAnsi="Times New Roman" w:cs="Times New Roman"/>
          <w:sz w:val="28"/>
          <w:szCs w:val="28"/>
        </w:rPr>
        <w:t xml:space="preserve">.2. Передвижные объекты общественного питания быстрого обслуживания должны быть оборудованы </w:t>
      </w:r>
      <w:proofErr w:type="spellStart"/>
      <w:r w:rsidR="00765DA8" w:rsidRPr="004D2E6A">
        <w:rPr>
          <w:rFonts w:ascii="Times New Roman" w:hAnsi="Times New Roman" w:cs="Times New Roman"/>
          <w:sz w:val="28"/>
          <w:szCs w:val="28"/>
        </w:rPr>
        <w:t>электроводонагревателями</w:t>
      </w:r>
      <w:proofErr w:type="spellEnd"/>
      <w:r w:rsidR="00765DA8" w:rsidRPr="004D2E6A">
        <w:rPr>
          <w:rFonts w:ascii="Times New Roman" w:hAnsi="Times New Roman" w:cs="Times New Roman"/>
          <w:sz w:val="28"/>
          <w:szCs w:val="28"/>
        </w:rPr>
        <w:t xml:space="preserve"> с кранами для мытья рук.</w:t>
      </w:r>
    </w:p>
    <w:p w:rsidR="00765DA8" w:rsidRPr="004D2E6A" w:rsidRDefault="00377710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5DA8" w:rsidRPr="004D2E6A">
        <w:rPr>
          <w:rFonts w:ascii="Times New Roman" w:hAnsi="Times New Roman" w:cs="Times New Roman"/>
          <w:sz w:val="28"/>
          <w:szCs w:val="28"/>
        </w:rPr>
        <w:t>.3. В ассортимент реализуемой продукции включаются готовые пищевые продукты промышленного производства, изделия из полуфабрикатов высокой степени готовности.</w:t>
      </w:r>
    </w:p>
    <w:p w:rsidR="00765DA8" w:rsidRPr="004D2E6A" w:rsidRDefault="00377710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5DA8" w:rsidRPr="004D2E6A">
        <w:rPr>
          <w:rFonts w:ascii="Times New Roman" w:hAnsi="Times New Roman" w:cs="Times New Roman"/>
          <w:sz w:val="28"/>
          <w:szCs w:val="28"/>
        </w:rPr>
        <w:t>.4. Для обслуживания потребителей используется одноразовая посуда, а также гигиенические салфетки для рук.</w:t>
      </w:r>
    </w:p>
    <w:p w:rsidR="00765DA8" w:rsidRPr="004D2E6A" w:rsidRDefault="00377710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5DA8" w:rsidRPr="004D2E6A">
        <w:rPr>
          <w:rFonts w:ascii="Times New Roman" w:hAnsi="Times New Roman" w:cs="Times New Roman"/>
          <w:sz w:val="28"/>
          <w:szCs w:val="28"/>
        </w:rPr>
        <w:t>.5. Приготовление горячих напитков и готовых блюд быстрого приготовления осуществляется с использованием бутилированной питьевой воды промышленного производства, отвечающей гигиеническим требованиям санитарных правил.</w:t>
      </w:r>
    </w:p>
    <w:p w:rsidR="00765DA8" w:rsidRPr="004D2E6A" w:rsidRDefault="00377710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5DA8" w:rsidRPr="004D2E6A">
        <w:rPr>
          <w:rFonts w:ascii="Times New Roman" w:hAnsi="Times New Roman" w:cs="Times New Roman"/>
          <w:sz w:val="28"/>
          <w:szCs w:val="28"/>
        </w:rPr>
        <w:t>.6. На торговых точках регулярно проводится санитарная обработка и обеспечиваются условия для соблюдения персоналом правил личной гигиены в соответствии с требованиями санитарных правил.</w:t>
      </w:r>
    </w:p>
    <w:p w:rsidR="00765DA8" w:rsidRPr="004D2E6A" w:rsidRDefault="00377710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5DA8" w:rsidRPr="004D2E6A">
        <w:rPr>
          <w:rFonts w:ascii="Times New Roman" w:hAnsi="Times New Roman" w:cs="Times New Roman"/>
          <w:sz w:val="28"/>
          <w:szCs w:val="28"/>
        </w:rPr>
        <w:t>.7. Персонал объекта питания быстрого обслуживания обеспечивается туалетом, расположенным в радиусе не более 100 м от рабочего места, на основании заключаемых договоров с близлежащими организациями, оборудованными туалетами.</w:t>
      </w:r>
    </w:p>
    <w:p w:rsidR="00765DA8" w:rsidRPr="004D2E6A" w:rsidRDefault="00377710" w:rsidP="008D34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D2E6A">
        <w:rPr>
          <w:rFonts w:ascii="Times New Roman" w:hAnsi="Times New Roman" w:cs="Times New Roman"/>
          <w:sz w:val="28"/>
          <w:szCs w:val="28"/>
        </w:rPr>
        <w:t>.</w:t>
      </w:r>
      <w:r w:rsidR="00765DA8" w:rsidRPr="004D2E6A">
        <w:rPr>
          <w:rFonts w:ascii="Times New Roman" w:hAnsi="Times New Roman" w:cs="Times New Roman"/>
          <w:sz w:val="28"/>
          <w:szCs w:val="28"/>
        </w:rPr>
        <w:t>8. Для сбора мусора устанавливаются емкости (сборники с одноразовыми пакетами) с последующим своевременным его удалением.</w:t>
      </w:r>
    </w:p>
    <w:p w:rsidR="0084702A" w:rsidRDefault="008470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65DA8" w:rsidRPr="004D2E6A" w:rsidRDefault="0084702A" w:rsidP="0084702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765DA8" w:rsidRPr="004D2E6A">
        <w:rPr>
          <w:rFonts w:ascii="Times New Roman" w:hAnsi="Times New Roman" w:cs="Times New Roman"/>
          <w:sz w:val="28"/>
          <w:szCs w:val="28"/>
        </w:rPr>
        <w:t>иложение</w:t>
      </w:r>
      <w:r w:rsidR="00765DB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65DA8" w:rsidRPr="004D2E6A" w:rsidRDefault="00765DA8" w:rsidP="008470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к Правилам работы объектов мелкорозничной сети</w:t>
      </w:r>
    </w:p>
    <w:p w:rsidR="00765DA8" w:rsidRPr="004D2E6A" w:rsidRDefault="00765DA8" w:rsidP="008470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D2E6A">
        <w:rPr>
          <w:rFonts w:ascii="Times New Roman" w:hAnsi="Times New Roman" w:cs="Times New Roman"/>
          <w:sz w:val="28"/>
          <w:szCs w:val="28"/>
        </w:rPr>
        <w:t xml:space="preserve">территории  </w:t>
      </w:r>
      <w:proofErr w:type="spellStart"/>
      <w:r w:rsidRPr="004D2E6A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proofErr w:type="gramEnd"/>
      <w:r w:rsidRPr="004D2E6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765DA8" w:rsidRPr="004D2E6A" w:rsidRDefault="00460D77" w:rsidP="008470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765DA8" w:rsidRPr="004D2E6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65DA8" w:rsidRPr="00765DB4" w:rsidRDefault="00765DA8" w:rsidP="004D2E6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B4">
        <w:rPr>
          <w:rFonts w:ascii="Times New Roman" w:hAnsi="Times New Roman" w:cs="Times New Roman"/>
          <w:b/>
          <w:sz w:val="28"/>
          <w:szCs w:val="28"/>
        </w:rPr>
        <w:t>РАЗРЕШЕНИЕ N ______</w:t>
      </w:r>
    </w:p>
    <w:p w:rsidR="00765DA8" w:rsidRPr="00765DB4" w:rsidRDefault="00765DA8" w:rsidP="004D2E6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B4">
        <w:rPr>
          <w:rFonts w:ascii="Times New Roman" w:hAnsi="Times New Roman" w:cs="Times New Roman"/>
          <w:b/>
          <w:sz w:val="28"/>
          <w:szCs w:val="28"/>
        </w:rPr>
        <w:t>НА РАЗМЕЩЕНИЕ ОБЪЕКТА МЕЛКОРОЗНИЧНОЙ СЕТИ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 xml:space="preserve">срок действия с "__" _________ 200_ </w:t>
      </w:r>
      <w:proofErr w:type="gramStart"/>
      <w:r w:rsidRPr="004D2E6A">
        <w:rPr>
          <w:rFonts w:ascii="Times New Roman" w:hAnsi="Times New Roman" w:cs="Times New Roman"/>
          <w:sz w:val="28"/>
          <w:szCs w:val="28"/>
        </w:rPr>
        <w:t>года</w:t>
      </w:r>
      <w:r w:rsidR="00765DB4">
        <w:rPr>
          <w:rFonts w:ascii="Times New Roman" w:hAnsi="Times New Roman" w:cs="Times New Roman"/>
          <w:sz w:val="28"/>
          <w:szCs w:val="28"/>
        </w:rPr>
        <w:t xml:space="preserve"> </w:t>
      </w:r>
      <w:r w:rsidRPr="004D2E6A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4D2E6A">
        <w:rPr>
          <w:rFonts w:ascii="Times New Roman" w:hAnsi="Times New Roman" w:cs="Times New Roman"/>
          <w:sz w:val="28"/>
          <w:szCs w:val="28"/>
        </w:rPr>
        <w:t xml:space="preserve"> "__" _______ 200_ года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на территории ____________________________________________________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Разрешение выдано ________________________________________________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 xml:space="preserve">                       (для юридических лиц - наименование и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 xml:space="preserve">                     юридический адрес, ИНН;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 xml:space="preserve">   для индивидуального </w:t>
      </w:r>
      <w:proofErr w:type="gramStart"/>
      <w:r w:rsidRPr="004D2E6A">
        <w:rPr>
          <w:rFonts w:ascii="Times New Roman" w:hAnsi="Times New Roman" w:cs="Times New Roman"/>
          <w:sz w:val="28"/>
          <w:szCs w:val="28"/>
        </w:rPr>
        <w:t>предпринимателя</w:t>
      </w:r>
      <w:r w:rsidR="00C1029D">
        <w:rPr>
          <w:rFonts w:ascii="Times New Roman" w:hAnsi="Times New Roman" w:cs="Times New Roman"/>
          <w:sz w:val="28"/>
          <w:szCs w:val="28"/>
        </w:rPr>
        <w:t xml:space="preserve"> </w:t>
      </w:r>
      <w:r w:rsidR="00A60E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60E75">
        <w:rPr>
          <w:rFonts w:ascii="Times New Roman" w:hAnsi="Times New Roman" w:cs="Times New Roman"/>
          <w:sz w:val="28"/>
          <w:szCs w:val="28"/>
        </w:rPr>
        <w:t xml:space="preserve"> </w:t>
      </w:r>
      <w:r w:rsidR="000048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1029D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="00C1029D">
        <w:rPr>
          <w:rFonts w:ascii="Times New Roman" w:hAnsi="Times New Roman" w:cs="Times New Roman"/>
          <w:sz w:val="28"/>
          <w:szCs w:val="28"/>
        </w:rPr>
        <w:t>» гражданина</w:t>
      </w:r>
      <w:r w:rsidRPr="004D2E6A">
        <w:rPr>
          <w:rFonts w:ascii="Times New Roman" w:hAnsi="Times New Roman" w:cs="Times New Roman"/>
          <w:sz w:val="28"/>
          <w:szCs w:val="28"/>
        </w:rPr>
        <w:t xml:space="preserve"> - фамилия, имя, отчество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 xml:space="preserve">         и N свидетельства о государственной регистрации,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 xml:space="preserve">                  дата его выдачи и наименование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 xml:space="preserve">                 зарегистрировавшего органа, ИНН)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Тип объекта ______________________________________________________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Адрес места осуществления деятельности ___________________________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Специализация ____________________________________________________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Режим работы _____________________________________________________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Выдано на основании:</w:t>
      </w:r>
    </w:p>
    <w:p w:rsidR="00765DA8" w:rsidRPr="004D2E6A" w:rsidRDefault="00C1029D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765DA8" w:rsidRPr="004D2E6A">
        <w:rPr>
          <w:rFonts w:ascii="Times New Roman" w:hAnsi="Times New Roman" w:cs="Times New Roman"/>
          <w:sz w:val="28"/>
          <w:szCs w:val="28"/>
        </w:rPr>
        <w:t>аключение  межведомственной</w:t>
      </w:r>
      <w:proofErr w:type="gramEnd"/>
      <w:r w:rsidR="00765DA8" w:rsidRPr="004D2E6A">
        <w:rPr>
          <w:rFonts w:ascii="Times New Roman" w:hAnsi="Times New Roman" w:cs="Times New Roman"/>
          <w:sz w:val="28"/>
          <w:szCs w:val="28"/>
        </w:rPr>
        <w:t xml:space="preserve">  комиссии  в  сфере  потребительского</w:t>
      </w:r>
    </w:p>
    <w:p w:rsidR="00765DA8" w:rsidRPr="004D2E6A" w:rsidRDefault="0078117B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рынка и услуг при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Протокол N ________ от ____________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C3990" w:rsidRDefault="00FC3990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C3990" w:rsidRDefault="00FC3990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65DA8" w:rsidRPr="004D2E6A" w:rsidRDefault="0078117B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    </w:t>
      </w:r>
      <w:r w:rsidRPr="004D2E6A">
        <w:rPr>
          <w:rFonts w:ascii="Times New Roman" w:hAnsi="Times New Roman" w:cs="Times New Roman"/>
          <w:sz w:val="28"/>
          <w:szCs w:val="28"/>
        </w:rPr>
        <w:t xml:space="preserve"> </w:t>
      </w:r>
      <w:r w:rsidR="00765DA8" w:rsidRPr="004D2E6A">
        <w:rPr>
          <w:rFonts w:ascii="Times New Roman" w:hAnsi="Times New Roman" w:cs="Times New Roman"/>
          <w:sz w:val="28"/>
          <w:szCs w:val="28"/>
        </w:rPr>
        <w:t>_________________________/__________________/</w:t>
      </w:r>
    </w:p>
    <w:p w:rsidR="00765DA8" w:rsidRPr="004D2E6A" w:rsidRDefault="00765DA8" w:rsidP="00765D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D2E6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D2E6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D2E6A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D2E6A">
        <w:rPr>
          <w:rFonts w:ascii="Times New Roman" w:hAnsi="Times New Roman" w:cs="Times New Roman"/>
          <w:sz w:val="28"/>
          <w:szCs w:val="28"/>
        </w:rPr>
        <w:t xml:space="preserve">       (фамилия)</w:t>
      </w:r>
    </w:p>
    <w:p w:rsidR="00FC3990" w:rsidRDefault="00FC3990" w:rsidP="004D2E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4702A" w:rsidRDefault="00765DA8" w:rsidP="004D2E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D2E6A">
        <w:rPr>
          <w:rFonts w:ascii="Times New Roman" w:hAnsi="Times New Roman" w:cs="Times New Roman"/>
          <w:sz w:val="28"/>
          <w:szCs w:val="28"/>
        </w:rPr>
        <w:t>МП</w:t>
      </w:r>
    </w:p>
    <w:p w:rsidR="0084702A" w:rsidRDefault="008470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6B61" w:rsidRPr="00436B61" w:rsidRDefault="00436B61" w:rsidP="00436B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6B6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65DB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36B61" w:rsidRPr="00436B61" w:rsidRDefault="00436B61" w:rsidP="00436B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6B61">
        <w:rPr>
          <w:rFonts w:ascii="Times New Roman" w:hAnsi="Times New Roman" w:cs="Times New Roman"/>
          <w:sz w:val="28"/>
          <w:szCs w:val="28"/>
        </w:rPr>
        <w:t>к Правилам работы объектов мелкорозничной сети</w:t>
      </w:r>
    </w:p>
    <w:p w:rsidR="00436B61" w:rsidRPr="00436B61" w:rsidRDefault="00436B61" w:rsidP="00436B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6B6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36B61">
        <w:rPr>
          <w:rFonts w:ascii="Times New Roman" w:hAnsi="Times New Roman" w:cs="Times New Roman"/>
          <w:sz w:val="28"/>
          <w:szCs w:val="28"/>
        </w:rPr>
        <w:t xml:space="preserve">территории  </w:t>
      </w:r>
      <w:proofErr w:type="spellStart"/>
      <w:r w:rsidRPr="00436B61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proofErr w:type="gramEnd"/>
      <w:r w:rsidRPr="00436B6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436B61" w:rsidRDefault="00436B61" w:rsidP="00436B6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36B61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</w:p>
    <w:p w:rsidR="00436B61" w:rsidRDefault="00436B61" w:rsidP="004D2E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36B61" w:rsidRDefault="00436B61" w:rsidP="004D2E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36B61" w:rsidRPr="00436B61" w:rsidRDefault="00FC3990" w:rsidP="00213F61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местного самоуправления</w:t>
      </w:r>
      <w:r w:rsidR="006F5AA1"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5AA1"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436B61"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1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B61"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436B61" w:rsidRPr="00436B61" w:rsidRDefault="0058494E" w:rsidP="00FC3990">
      <w:pPr>
        <w:spacing w:after="0" w:line="240" w:lineRule="atLeast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436B61"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436B61"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436B61" w:rsidRPr="00436B61" w:rsidRDefault="00436B61" w:rsidP="00436B61">
      <w:pPr>
        <w:spacing w:after="0" w:line="240" w:lineRule="atLeast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__ __________________________________</w:t>
      </w:r>
    </w:p>
    <w:p w:rsidR="00436B61" w:rsidRPr="00436B61" w:rsidRDefault="005D19C7" w:rsidP="00436B61">
      <w:pPr>
        <w:spacing w:after="0" w:line="240" w:lineRule="atLeast"/>
        <w:ind w:left="425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</w:t>
      </w:r>
      <w:r w:rsidR="00436B61" w:rsidRPr="00436B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аименование организации </w:t>
      </w:r>
    </w:p>
    <w:p w:rsidR="00436B61" w:rsidRPr="00436B61" w:rsidRDefault="00436B61" w:rsidP="00436B61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436B61" w:rsidRPr="00436B61" w:rsidRDefault="00436B61" w:rsidP="00436B61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436B61" w:rsidRPr="00436B61" w:rsidRDefault="005D19C7" w:rsidP="00436B61">
      <w:pPr>
        <w:spacing w:after="0" w:line="240" w:lineRule="atLeast"/>
        <w:ind w:left="425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</w:t>
      </w:r>
      <w:r w:rsidR="00436B61" w:rsidRPr="00436B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ридический </w:t>
      </w:r>
      <w:proofErr w:type="gramStart"/>
      <w:r w:rsidR="00436B61" w:rsidRPr="00436B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адрес, </w:t>
      </w:r>
      <w:r w:rsidR="00800E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ИНН</w:t>
      </w:r>
      <w:proofErr w:type="gramEnd"/>
      <w:r w:rsidR="00800E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436B61" w:rsidRPr="00436B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 №</w:t>
      </w:r>
    </w:p>
    <w:p w:rsidR="00436B61" w:rsidRPr="00436B61" w:rsidRDefault="00436B61" w:rsidP="00436B6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61" w:rsidRPr="00436B61" w:rsidRDefault="00436B61" w:rsidP="00436B6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36B61" w:rsidRPr="00436B61" w:rsidRDefault="00436B61" w:rsidP="00436B6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размещение нестационарного объекта мелкорозничной сети</w:t>
      </w:r>
    </w:p>
    <w:p w:rsidR="001C6C9E" w:rsidRDefault="001C6C9E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61" w:rsidRPr="00436B61" w:rsidRDefault="0066468F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 т</w:t>
      </w:r>
      <w:r w:rsidR="00436B61"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ип торгового объекта (палатка, передвижной объект и др.) ______________   _____________________________________________________________</w:t>
      </w:r>
      <w:r w:rsidR="00272E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72E10" w:rsidRDefault="00272E10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 _______</w:t>
      </w:r>
      <w:r w:rsidR="00022D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436B61" w:rsidRPr="00436B61" w:rsidRDefault="00436B61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</w:t>
      </w:r>
      <w:r w:rsidR="00CC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__с ________ до _________</w:t>
      </w:r>
      <w:proofErr w:type="gramStart"/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436B61" w:rsidRPr="00436B61" w:rsidRDefault="00436B61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Специализация: _______________________</w:t>
      </w:r>
      <w:r w:rsidR="00022D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21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022DE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36B61" w:rsidRPr="00436B61" w:rsidRDefault="00436B61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61" w:rsidRPr="00436B61" w:rsidRDefault="00436B61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размещения объекта в соответствии с утвержденной схемой размещения нестационарных объектов мелкорозничной сети: </w:t>
      </w:r>
      <w:r w:rsidR="004460D4" w:rsidRPr="00436B61">
        <w:rPr>
          <w:rFonts w:ascii="Times New Roman" w:eastAsia="Times New Roman" w:hAnsi="Times New Roman" w:cs="Times New Roman"/>
          <w:lang w:eastAsia="ru-RU"/>
        </w:rPr>
        <w:t>(указать</w:t>
      </w:r>
      <w:r w:rsidRPr="00436B61">
        <w:rPr>
          <w:rFonts w:ascii="Times New Roman" w:eastAsia="Times New Roman" w:hAnsi="Times New Roman" w:cs="Times New Roman"/>
          <w:lang w:eastAsia="ru-RU"/>
        </w:rPr>
        <w:t xml:space="preserve"> населенный пункт</w:t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): _ _________________________</w:t>
      </w:r>
    </w:p>
    <w:p w:rsidR="00436B61" w:rsidRPr="00436B61" w:rsidRDefault="00436B61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800E49" w:rsidRDefault="00436B61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на который заявитель желает получить разрешение ____ </w:t>
      </w:r>
      <w:r w:rsidR="00800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</w:p>
    <w:p w:rsidR="00436B61" w:rsidRDefault="00800E49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указанному заявлению прилагаются следующие документы:</w:t>
      </w:r>
    </w:p>
    <w:p w:rsidR="00800E49" w:rsidRDefault="00800E49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</w:t>
      </w:r>
    </w:p>
    <w:p w:rsidR="00800E49" w:rsidRPr="00436B61" w:rsidRDefault="00800E49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</w:t>
      </w:r>
    </w:p>
    <w:p w:rsidR="00436B61" w:rsidRPr="00436B61" w:rsidRDefault="00436B61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E49" w:rsidRDefault="00436B61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436B61" w:rsidRPr="00436B61" w:rsidRDefault="00436B61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Подпись заявителя ____________/_______________</w:t>
      </w:r>
    </w:p>
    <w:p w:rsidR="00436B61" w:rsidRPr="00436B61" w:rsidRDefault="00436B61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36B61" w:rsidRDefault="00436B61" w:rsidP="00436B6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</w:t>
      </w:r>
      <w:r w:rsidR="00800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36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Дата_____________</w:t>
      </w:r>
      <w:r w:rsidR="00800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М.П.</w:t>
      </w:r>
    </w:p>
    <w:sectPr w:rsidR="00436B61" w:rsidSect="00602888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D2"/>
    <w:rsid w:val="000048B2"/>
    <w:rsid w:val="000113A6"/>
    <w:rsid w:val="00022DE0"/>
    <w:rsid w:val="00027EFB"/>
    <w:rsid w:val="00044076"/>
    <w:rsid w:val="00045E8E"/>
    <w:rsid w:val="00052A6B"/>
    <w:rsid w:val="00063E30"/>
    <w:rsid w:val="000A1258"/>
    <w:rsid w:val="000A38C9"/>
    <w:rsid w:val="000B49C3"/>
    <w:rsid w:val="000C1107"/>
    <w:rsid w:val="000D63E0"/>
    <w:rsid w:val="000F44CB"/>
    <w:rsid w:val="000F74A5"/>
    <w:rsid w:val="00102153"/>
    <w:rsid w:val="001118F3"/>
    <w:rsid w:val="00115FA9"/>
    <w:rsid w:val="001434C9"/>
    <w:rsid w:val="00147598"/>
    <w:rsid w:val="0018489C"/>
    <w:rsid w:val="001977C8"/>
    <w:rsid w:val="001A1A91"/>
    <w:rsid w:val="001B2080"/>
    <w:rsid w:val="001C0038"/>
    <w:rsid w:val="001C207B"/>
    <w:rsid w:val="001C5119"/>
    <w:rsid w:val="001C6C9E"/>
    <w:rsid w:val="001C7501"/>
    <w:rsid w:val="001D2A3A"/>
    <w:rsid w:val="001E3AA0"/>
    <w:rsid w:val="002107E0"/>
    <w:rsid w:val="00213F61"/>
    <w:rsid w:val="002164DF"/>
    <w:rsid w:val="00227AA6"/>
    <w:rsid w:val="00231A99"/>
    <w:rsid w:val="00246752"/>
    <w:rsid w:val="00262A0A"/>
    <w:rsid w:val="0026715F"/>
    <w:rsid w:val="00272E10"/>
    <w:rsid w:val="002762C9"/>
    <w:rsid w:val="00293576"/>
    <w:rsid w:val="002B2EE6"/>
    <w:rsid w:val="002B6E91"/>
    <w:rsid w:val="002B76E4"/>
    <w:rsid w:val="002B7E1F"/>
    <w:rsid w:val="002C1762"/>
    <w:rsid w:val="002D0D54"/>
    <w:rsid w:val="002D3AD2"/>
    <w:rsid w:val="002D7155"/>
    <w:rsid w:val="002E18B4"/>
    <w:rsid w:val="002E283A"/>
    <w:rsid w:val="00300B03"/>
    <w:rsid w:val="00301F9C"/>
    <w:rsid w:val="00321BB3"/>
    <w:rsid w:val="0032335F"/>
    <w:rsid w:val="00332A1F"/>
    <w:rsid w:val="00332AB6"/>
    <w:rsid w:val="00347571"/>
    <w:rsid w:val="00347B28"/>
    <w:rsid w:val="00350D40"/>
    <w:rsid w:val="00376511"/>
    <w:rsid w:val="00377710"/>
    <w:rsid w:val="00386496"/>
    <w:rsid w:val="003923C9"/>
    <w:rsid w:val="00392FA2"/>
    <w:rsid w:val="00393D29"/>
    <w:rsid w:val="003A21B4"/>
    <w:rsid w:val="003B3251"/>
    <w:rsid w:val="003C0A43"/>
    <w:rsid w:val="003D4B3F"/>
    <w:rsid w:val="003F3D1D"/>
    <w:rsid w:val="003F78CD"/>
    <w:rsid w:val="004019B6"/>
    <w:rsid w:val="00401B0E"/>
    <w:rsid w:val="0043084E"/>
    <w:rsid w:val="00431689"/>
    <w:rsid w:val="00435F92"/>
    <w:rsid w:val="00436B61"/>
    <w:rsid w:val="00440174"/>
    <w:rsid w:val="004403D6"/>
    <w:rsid w:val="004452E8"/>
    <w:rsid w:val="004460D4"/>
    <w:rsid w:val="00460D77"/>
    <w:rsid w:val="0046376A"/>
    <w:rsid w:val="004656A3"/>
    <w:rsid w:val="004712F4"/>
    <w:rsid w:val="0047754F"/>
    <w:rsid w:val="004A4E34"/>
    <w:rsid w:val="004A5F7A"/>
    <w:rsid w:val="004C40AA"/>
    <w:rsid w:val="004C418E"/>
    <w:rsid w:val="004D1057"/>
    <w:rsid w:val="004D2E6A"/>
    <w:rsid w:val="004E76F7"/>
    <w:rsid w:val="004F7CC7"/>
    <w:rsid w:val="0050723D"/>
    <w:rsid w:val="00514A0E"/>
    <w:rsid w:val="005226F2"/>
    <w:rsid w:val="00527B0E"/>
    <w:rsid w:val="00533145"/>
    <w:rsid w:val="00541965"/>
    <w:rsid w:val="00546EAF"/>
    <w:rsid w:val="00557195"/>
    <w:rsid w:val="0056238B"/>
    <w:rsid w:val="00564CE8"/>
    <w:rsid w:val="00576A3B"/>
    <w:rsid w:val="0058494E"/>
    <w:rsid w:val="0059437A"/>
    <w:rsid w:val="005C3EAB"/>
    <w:rsid w:val="005D19C7"/>
    <w:rsid w:val="005D459D"/>
    <w:rsid w:val="005D55B9"/>
    <w:rsid w:val="005E1E1C"/>
    <w:rsid w:val="005F4F2E"/>
    <w:rsid w:val="005F7C3A"/>
    <w:rsid w:val="00602888"/>
    <w:rsid w:val="006131C6"/>
    <w:rsid w:val="00614423"/>
    <w:rsid w:val="00624288"/>
    <w:rsid w:val="0063100F"/>
    <w:rsid w:val="00654352"/>
    <w:rsid w:val="0066468F"/>
    <w:rsid w:val="00682D80"/>
    <w:rsid w:val="00687363"/>
    <w:rsid w:val="0068794F"/>
    <w:rsid w:val="00687B1A"/>
    <w:rsid w:val="00687FC7"/>
    <w:rsid w:val="00692BA0"/>
    <w:rsid w:val="00694599"/>
    <w:rsid w:val="006A6BA7"/>
    <w:rsid w:val="006B4E2D"/>
    <w:rsid w:val="006C138D"/>
    <w:rsid w:val="006E6FEF"/>
    <w:rsid w:val="006E7E86"/>
    <w:rsid w:val="006F46FE"/>
    <w:rsid w:val="006F5AA1"/>
    <w:rsid w:val="006F6CB3"/>
    <w:rsid w:val="006F76F3"/>
    <w:rsid w:val="0070735F"/>
    <w:rsid w:val="007203C5"/>
    <w:rsid w:val="007240D7"/>
    <w:rsid w:val="00725FD6"/>
    <w:rsid w:val="007349A6"/>
    <w:rsid w:val="00750FA0"/>
    <w:rsid w:val="007551AF"/>
    <w:rsid w:val="007604F6"/>
    <w:rsid w:val="007608A8"/>
    <w:rsid w:val="00763AF0"/>
    <w:rsid w:val="00765DA8"/>
    <w:rsid w:val="00765DB4"/>
    <w:rsid w:val="007662D6"/>
    <w:rsid w:val="0076731C"/>
    <w:rsid w:val="00772AC0"/>
    <w:rsid w:val="00780155"/>
    <w:rsid w:val="0078117B"/>
    <w:rsid w:val="007A13FB"/>
    <w:rsid w:val="007B14AB"/>
    <w:rsid w:val="007C2830"/>
    <w:rsid w:val="007D118F"/>
    <w:rsid w:val="007D418E"/>
    <w:rsid w:val="007E0E4C"/>
    <w:rsid w:val="007F56D3"/>
    <w:rsid w:val="007F6994"/>
    <w:rsid w:val="00800E49"/>
    <w:rsid w:val="00805878"/>
    <w:rsid w:val="00807DE3"/>
    <w:rsid w:val="0083459B"/>
    <w:rsid w:val="00846F8F"/>
    <w:rsid w:val="0084702A"/>
    <w:rsid w:val="008532ED"/>
    <w:rsid w:val="008558BD"/>
    <w:rsid w:val="008667B2"/>
    <w:rsid w:val="00877731"/>
    <w:rsid w:val="0089064E"/>
    <w:rsid w:val="00890E25"/>
    <w:rsid w:val="00891937"/>
    <w:rsid w:val="00894428"/>
    <w:rsid w:val="008A4E4B"/>
    <w:rsid w:val="008B495C"/>
    <w:rsid w:val="008C2933"/>
    <w:rsid w:val="008C6AF1"/>
    <w:rsid w:val="008D3438"/>
    <w:rsid w:val="008F7655"/>
    <w:rsid w:val="00900654"/>
    <w:rsid w:val="00903D3F"/>
    <w:rsid w:val="00905F97"/>
    <w:rsid w:val="00906F0D"/>
    <w:rsid w:val="00912F43"/>
    <w:rsid w:val="00914BC7"/>
    <w:rsid w:val="00920DDE"/>
    <w:rsid w:val="0092222B"/>
    <w:rsid w:val="00936A13"/>
    <w:rsid w:val="0095478A"/>
    <w:rsid w:val="00956A5C"/>
    <w:rsid w:val="00956A7C"/>
    <w:rsid w:val="00963FD4"/>
    <w:rsid w:val="0098172E"/>
    <w:rsid w:val="00986870"/>
    <w:rsid w:val="00993733"/>
    <w:rsid w:val="009970D0"/>
    <w:rsid w:val="009C548A"/>
    <w:rsid w:val="009D1749"/>
    <w:rsid w:val="009D761A"/>
    <w:rsid w:val="009E05E5"/>
    <w:rsid w:val="009E0602"/>
    <w:rsid w:val="009E3A43"/>
    <w:rsid w:val="009E3C86"/>
    <w:rsid w:val="009E6428"/>
    <w:rsid w:val="009F46DD"/>
    <w:rsid w:val="00A0429A"/>
    <w:rsid w:val="00A3210B"/>
    <w:rsid w:val="00A36BEE"/>
    <w:rsid w:val="00A36C28"/>
    <w:rsid w:val="00A40DBE"/>
    <w:rsid w:val="00A60E75"/>
    <w:rsid w:val="00A74EBF"/>
    <w:rsid w:val="00A80DA7"/>
    <w:rsid w:val="00A81238"/>
    <w:rsid w:val="00A9315C"/>
    <w:rsid w:val="00AB38BF"/>
    <w:rsid w:val="00AC75AF"/>
    <w:rsid w:val="00AD225E"/>
    <w:rsid w:val="00AD3667"/>
    <w:rsid w:val="00AD44E3"/>
    <w:rsid w:val="00AD66AA"/>
    <w:rsid w:val="00AE02EC"/>
    <w:rsid w:val="00AF72E8"/>
    <w:rsid w:val="00B16A06"/>
    <w:rsid w:val="00B23845"/>
    <w:rsid w:val="00B24F52"/>
    <w:rsid w:val="00B273CF"/>
    <w:rsid w:val="00B314A0"/>
    <w:rsid w:val="00B31593"/>
    <w:rsid w:val="00B444CA"/>
    <w:rsid w:val="00B53522"/>
    <w:rsid w:val="00B53FAE"/>
    <w:rsid w:val="00B54E4E"/>
    <w:rsid w:val="00B550B0"/>
    <w:rsid w:val="00B7775F"/>
    <w:rsid w:val="00B83D7B"/>
    <w:rsid w:val="00B904A8"/>
    <w:rsid w:val="00B96639"/>
    <w:rsid w:val="00BA1F38"/>
    <w:rsid w:val="00BA5ED8"/>
    <w:rsid w:val="00BB72CA"/>
    <w:rsid w:val="00BC13E4"/>
    <w:rsid w:val="00BC4D4B"/>
    <w:rsid w:val="00BD373F"/>
    <w:rsid w:val="00C1029D"/>
    <w:rsid w:val="00C12190"/>
    <w:rsid w:val="00C6265B"/>
    <w:rsid w:val="00C918A5"/>
    <w:rsid w:val="00C95C2F"/>
    <w:rsid w:val="00C96EA4"/>
    <w:rsid w:val="00CA0F01"/>
    <w:rsid w:val="00CA28BE"/>
    <w:rsid w:val="00CB7871"/>
    <w:rsid w:val="00CC13DD"/>
    <w:rsid w:val="00CC1467"/>
    <w:rsid w:val="00CC221C"/>
    <w:rsid w:val="00CC2BF2"/>
    <w:rsid w:val="00CC32C7"/>
    <w:rsid w:val="00CC4216"/>
    <w:rsid w:val="00CD3FA9"/>
    <w:rsid w:val="00CE3D37"/>
    <w:rsid w:val="00CE4164"/>
    <w:rsid w:val="00CE7B09"/>
    <w:rsid w:val="00CF27F1"/>
    <w:rsid w:val="00CF5BD5"/>
    <w:rsid w:val="00D07974"/>
    <w:rsid w:val="00D10E7B"/>
    <w:rsid w:val="00D12491"/>
    <w:rsid w:val="00D127BA"/>
    <w:rsid w:val="00D2366C"/>
    <w:rsid w:val="00D27A40"/>
    <w:rsid w:val="00D47ACA"/>
    <w:rsid w:val="00D84C66"/>
    <w:rsid w:val="00D872DC"/>
    <w:rsid w:val="00D87AAE"/>
    <w:rsid w:val="00D968B3"/>
    <w:rsid w:val="00DA461F"/>
    <w:rsid w:val="00DB346F"/>
    <w:rsid w:val="00DB7C08"/>
    <w:rsid w:val="00DB7CBD"/>
    <w:rsid w:val="00DC76DD"/>
    <w:rsid w:val="00DC7E72"/>
    <w:rsid w:val="00DE4091"/>
    <w:rsid w:val="00DE49EF"/>
    <w:rsid w:val="00DE6F6C"/>
    <w:rsid w:val="00DF2618"/>
    <w:rsid w:val="00DF3499"/>
    <w:rsid w:val="00DF4943"/>
    <w:rsid w:val="00DF5BBB"/>
    <w:rsid w:val="00E10398"/>
    <w:rsid w:val="00E22FC3"/>
    <w:rsid w:val="00E23FDE"/>
    <w:rsid w:val="00E24C64"/>
    <w:rsid w:val="00E333B1"/>
    <w:rsid w:val="00E4387A"/>
    <w:rsid w:val="00E46FF4"/>
    <w:rsid w:val="00E60EF5"/>
    <w:rsid w:val="00E62084"/>
    <w:rsid w:val="00E621B3"/>
    <w:rsid w:val="00E6528C"/>
    <w:rsid w:val="00E6562D"/>
    <w:rsid w:val="00E719BF"/>
    <w:rsid w:val="00E762CC"/>
    <w:rsid w:val="00E85422"/>
    <w:rsid w:val="00E92B03"/>
    <w:rsid w:val="00E9412D"/>
    <w:rsid w:val="00EA45FB"/>
    <w:rsid w:val="00EA48EF"/>
    <w:rsid w:val="00EC2347"/>
    <w:rsid w:val="00ED235E"/>
    <w:rsid w:val="00ED7A97"/>
    <w:rsid w:val="00EE332D"/>
    <w:rsid w:val="00F0015B"/>
    <w:rsid w:val="00F239BA"/>
    <w:rsid w:val="00F27CBC"/>
    <w:rsid w:val="00F34C74"/>
    <w:rsid w:val="00F37E92"/>
    <w:rsid w:val="00F4096A"/>
    <w:rsid w:val="00F41391"/>
    <w:rsid w:val="00F44F54"/>
    <w:rsid w:val="00F560E7"/>
    <w:rsid w:val="00F6154A"/>
    <w:rsid w:val="00F62895"/>
    <w:rsid w:val="00F64DDF"/>
    <w:rsid w:val="00F65617"/>
    <w:rsid w:val="00F7640C"/>
    <w:rsid w:val="00F82772"/>
    <w:rsid w:val="00F944B6"/>
    <w:rsid w:val="00FA1AA5"/>
    <w:rsid w:val="00FB3687"/>
    <w:rsid w:val="00FB686A"/>
    <w:rsid w:val="00FC0328"/>
    <w:rsid w:val="00FC3990"/>
    <w:rsid w:val="00FC4129"/>
    <w:rsid w:val="00FC4D0B"/>
    <w:rsid w:val="00FE199C"/>
    <w:rsid w:val="00FF0F87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57319-8CED-4D69-8E52-48B3FF23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5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ED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551A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51A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51A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51A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51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4A5A6B7694B03982E1DA73FFCF300F086F07DB44B6F099EB3625D012C21B715144DB437A0A10qEF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27</Pages>
  <Words>4538</Words>
  <Characters>38664</Characters>
  <Application>Microsoft Office Word</Application>
  <DocSecurity>0</DocSecurity>
  <Lines>1044</Lines>
  <Paragraphs>583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ekonomika-2</dc:creator>
  <cp:keywords/>
  <dc:description/>
  <cp:lastModifiedBy>Mandrusova</cp:lastModifiedBy>
  <cp:revision>153</cp:revision>
  <cp:lastPrinted>2021-08-11T06:04:00Z</cp:lastPrinted>
  <dcterms:created xsi:type="dcterms:W3CDTF">2021-06-10T10:53:00Z</dcterms:created>
  <dcterms:modified xsi:type="dcterms:W3CDTF">2024-12-10T06:25:00Z</dcterms:modified>
</cp:coreProperties>
</file>