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C0" w:rsidRDefault="005672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91BC0" w:rsidRDefault="005672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691BC0" w:rsidRDefault="005672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91BC0" w:rsidRDefault="00691BC0">
      <w:pPr>
        <w:jc w:val="center"/>
        <w:rPr>
          <w:b/>
          <w:sz w:val="28"/>
          <w:szCs w:val="28"/>
        </w:rPr>
      </w:pPr>
    </w:p>
    <w:p w:rsidR="00691BC0" w:rsidRDefault="005672EB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Р А С П О Р Я Ж Е Н И Е </w:t>
      </w:r>
    </w:p>
    <w:p w:rsidR="00691BC0" w:rsidRDefault="00691BC0">
      <w:pPr>
        <w:jc w:val="both"/>
        <w:rPr>
          <w:b/>
          <w:sz w:val="28"/>
        </w:rPr>
      </w:pPr>
    </w:p>
    <w:p w:rsidR="00691BC0" w:rsidRDefault="00066D15">
      <w:pPr>
        <w:ind w:right="-84"/>
        <w:rPr>
          <w:sz w:val="28"/>
          <w:szCs w:val="28"/>
        </w:rPr>
      </w:pPr>
      <w:r>
        <w:rPr>
          <w:sz w:val="28"/>
          <w:szCs w:val="28"/>
        </w:rPr>
        <w:t>О</w:t>
      </w:r>
      <w:r w:rsidR="005672EB">
        <w:rPr>
          <w:sz w:val="28"/>
          <w:szCs w:val="28"/>
        </w:rPr>
        <w:t>т</w:t>
      </w:r>
      <w:r>
        <w:rPr>
          <w:sz w:val="28"/>
          <w:szCs w:val="28"/>
        </w:rPr>
        <w:t xml:space="preserve"> 14.04.2026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72EB">
        <w:rPr>
          <w:sz w:val="28"/>
          <w:szCs w:val="28"/>
        </w:rPr>
        <w:t xml:space="preserve">№ </w:t>
      </w:r>
      <w:r>
        <w:rPr>
          <w:sz w:val="28"/>
          <w:szCs w:val="28"/>
        </w:rPr>
        <w:t>66-р</w:t>
      </w:r>
    </w:p>
    <w:p w:rsidR="00691BC0" w:rsidRDefault="00691BC0">
      <w:pPr>
        <w:rPr>
          <w:sz w:val="28"/>
          <w:szCs w:val="28"/>
        </w:rPr>
      </w:pPr>
    </w:p>
    <w:p w:rsidR="00691BC0" w:rsidRDefault="005672EB">
      <w:pPr>
        <w:pStyle w:val="afb"/>
        <w:ind w:left="0"/>
      </w:pPr>
      <w:r>
        <w:t xml:space="preserve">О графике личного </w:t>
      </w:r>
    </w:p>
    <w:p w:rsidR="00691BC0" w:rsidRDefault="005672EB">
      <w:pPr>
        <w:pStyle w:val="afb"/>
        <w:ind w:left="0"/>
      </w:pPr>
      <w:r>
        <w:t xml:space="preserve">приема </w:t>
      </w:r>
      <w:r>
        <w:t>граждан</w:t>
      </w:r>
    </w:p>
    <w:p w:rsidR="00691BC0" w:rsidRDefault="005672EB">
      <w:pPr>
        <w:pStyle w:val="afb"/>
        <w:ind w:left="0"/>
      </w:pPr>
      <w:r>
        <w:t xml:space="preserve"> </w:t>
      </w:r>
    </w:p>
    <w:p w:rsidR="00691BC0" w:rsidRDefault="005672EB" w:rsidP="00066D15">
      <w:pPr>
        <w:pStyle w:val="afb"/>
        <w:spacing w:line="360" w:lineRule="auto"/>
        <w:ind w:left="0" w:firstLine="708"/>
      </w:pPr>
      <w:r>
        <w:t>В целях реализации Федерального закона от 02 мая 2006 г. № 59-ФЗ «О порядке рассмотрения обращений граждан Российской Федерации», Закона Нижегородской области от 07 сентября 2007 г. № 124-З «О дополнительных гарантиях права граждан н</w:t>
      </w:r>
      <w:r>
        <w:t xml:space="preserve">а обращение в Нижегородской области», в связи с кадровыми изменениями в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области:</w:t>
      </w:r>
    </w:p>
    <w:p w:rsidR="00691BC0" w:rsidRDefault="005672EB" w:rsidP="00066D15">
      <w:pPr>
        <w:pStyle w:val="afb"/>
        <w:spacing w:line="360" w:lineRule="auto"/>
        <w:ind w:left="0" w:firstLine="708"/>
      </w:pPr>
      <w:r>
        <w:t xml:space="preserve">1. Утвердить график личного приема граждан главой местного самоуправления </w:t>
      </w:r>
      <w:proofErr w:type="spellStart"/>
      <w:r>
        <w:t>Бутурлинского</w:t>
      </w:r>
      <w:proofErr w:type="spellEnd"/>
      <w:r>
        <w:t xml:space="preserve"> муниципал</w:t>
      </w:r>
      <w:r>
        <w:t xml:space="preserve">ьного </w:t>
      </w:r>
      <w:r w:rsidR="00066D15">
        <w:t xml:space="preserve">округа Нижегородской области и </w:t>
      </w:r>
      <w:r>
        <w:t xml:space="preserve">заместителями главы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согласно </w:t>
      </w:r>
      <w:proofErr w:type="gramStart"/>
      <w:r>
        <w:t>приложению</w:t>
      </w:r>
      <w:proofErr w:type="gramEnd"/>
      <w:r>
        <w:t xml:space="preserve"> к настоящему распоряжению. </w:t>
      </w:r>
    </w:p>
    <w:p w:rsidR="00691BC0" w:rsidRDefault="005672EB" w:rsidP="00066D15">
      <w:pPr>
        <w:spacing w:line="360" w:lineRule="auto"/>
        <w:ind w:firstLine="708"/>
        <w:jc w:val="both"/>
        <w:rPr>
          <w:szCs w:val="24"/>
        </w:rPr>
      </w:pPr>
      <w:r>
        <w:rPr>
          <w:sz w:val="28"/>
          <w:szCs w:val="28"/>
        </w:rPr>
        <w:t>2. Установить, что запись граждан на личный прием осуществляется</w:t>
      </w:r>
      <w:r>
        <w:rPr>
          <w:sz w:val="28"/>
          <w:szCs w:val="28"/>
        </w:rPr>
        <w:t xml:space="preserve"> ежедневно, кроме выходных и праздничных дней, по адресу: </w:t>
      </w:r>
      <w:proofErr w:type="spellStart"/>
      <w:r>
        <w:rPr>
          <w:sz w:val="28"/>
          <w:szCs w:val="28"/>
        </w:rPr>
        <w:t>р.п.Бутурлино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 xml:space="preserve">, д.106, кабинет 21а, а также по телефонам: (83172)52134, (83172)53156,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через сайт администрации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Бутурлинского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округа Нижегородской области </w:t>
      </w:r>
      <w:hyperlink r:id="rId7" w:history="1">
        <w:r>
          <w:rPr>
            <w:bCs/>
            <w:color w:val="000000"/>
            <w:sz w:val="28"/>
            <w:szCs w:val="28"/>
          </w:rPr>
          <w:t>(</w:t>
        </w:r>
        <w:proofErr w:type="spellStart"/>
        <w:r>
          <w:rPr>
            <w:bCs/>
            <w:color w:val="000000"/>
            <w:sz w:val="28"/>
            <w:szCs w:val="28"/>
          </w:rPr>
          <w:t>buturlino</w:t>
        </w:r>
        <w:proofErr w:type="spellEnd"/>
        <w:r>
          <w:rPr>
            <w:bCs/>
            <w:color w:val="000000"/>
            <w:sz w:val="28"/>
            <w:szCs w:val="28"/>
          </w:rPr>
          <w:t>.</w:t>
        </w:r>
        <w:proofErr w:type="spellStart"/>
        <w:r>
          <w:rPr>
            <w:bCs/>
            <w:color w:val="000000"/>
            <w:sz w:val="28"/>
            <w:szCs w:val="28"/>
            <w:lang w:val="en-US"/>
          </w:rPr>
          <w:t>nobl</w:t>
        </w:r>
        <w:proofErr w:type="spellEnd"/>
        <w:r>
          <w:rPr>
            <w:bCs/>
            <w:color w:val="000000"/>
            <w:sz w:val="28"/>
            <w:szCs w:val="28"/>
          </w:rPr>
          <w:t>.</w:t>
        </w:r>
        <w:proofErr w:type="spellStart"/>
        <w:r>
          <w:rPr>
            <w:bCs/>
            <w:color w:val="000000"/>
            <w:sz w:val="28"/>
            <w:szCs w:val="28"/>
          </w:rPr>
          <w:t>ru</w:t>
        </w:r>
        <w:proofErr w:type="spellEnd"/>
      </w:hyperlink>
      <w:r>
        <w:rPr>
          <w:bCs/>
          <w:color w:val="000000"/>
          <w:sz w:val="28"/>
          <w:szCs w:val="28"/>
        </w:rPr>
        <w:t>).</w:t>
      </w:r>
    </w:p>
    <w:p w:rsidR="00691BC0" w:rsidRDefault="005672EB" w:rsidP="00066D15">
      <w:pPr>
        <w:pStyle w:val="afb"/>
        <w:spacing w:line="360" w:lineRule="auto"/>
        <w:ind w:left="0" w:firstLine="708"/>
        <w:rPr>
          <w:szCs w:val="28"/>
        </w:rPr>
      </w:pPr>
      <w:r>
        <w:t xml:space="preserve">3. Возложить обязанности по осуществлению записи граждан на личный прием на </w:t>
      </w:r>
      <w:proofErr w:type="spellStart"/>
      <w:r>
        <w:t>Говорину</w:t>
      </w:r>
      <w:proofErr w:type="spellEnd"/>
      <w:r>
        <w:t xml:space="preserve"> Галину Александровну – консультанта сектора документационного обеспечения и развития информационных систем управлен</w:t>
      </w:r>
      <w:r>
        <w:t xml:space="preserve">ия по юридическому и организационному обеспечению деятельности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области. </w:t>
      </w:r>
    </w:p>
    <w:p w:rsidR="00691BC0" w:rsidRDefault="00066D15" w:rsidP="00066D15">
      <w:pPr>
        <w:pStyle w:val="afb"/>
        <w:tabs>
          <w:tab w:val="left" w:pos="2410"/>
        </w:tabs>
        <w:spacing w:line="360" w:lineRule="auto"/>
        <w:ind w:left="0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5672EB">
        <w:rPr>
          <w:color w:val="000000"/>
        </w:rPr>
        <w:t xml:space="preserve">4. Распоряжение администрации </w:t>
      </w:r>
      <w:proofErr w:type="spellStart"/>
      <w:r w:rsidR="005672EB">
        <w:rPr>
          <w:color w:val="000000"/>
        </w:rPr>
        <w:t>Бутурлинского</w:t>
      </w:r>
      <w:proofErr w:type="spellEnd"/>
      <w:r w:rsidR="005672EB">
        <w:rPr>
          <w:color w:val="000000"/>
        </w:rPr>
        <w:t xml:space="preserve"> муниципального округа Нижегородской области от 13 ноября 2025 </w:t>
      </w:r>
      <w:r w:rsidR="005672EB">
        <w:rPr>
          <w:color w:val="000000"/>
        </w:rPr>
        <w:t xml:space="preserve">г. № 218-р «О графике приема граждан» считать утратившим силу. </w:t>
      </w:r>
    </w:p>
    <w:p w:rsidR="00691BC0" w:rsidRDefault="005672EB" w:rsidP="00066D15">
      <w:pPr>
        <w:pStyle w:val="afb"/>
        <w:spacing w:line="360" w:lineRule="auto"/>
        <w:ind w:left="0" w:firstLine="708"/>
      </w:pPr>
      <w:r>
        <w:t>5. Контроль за исполнением настоящего распор</w:t>
      </w:r>
      <w:r w:rsidR="00066D15">
        <w:t xml:space="preserve">яжения возложить на начальника </w:t>
      </w:r>
      <w:r>
        <w:t xml:space="preserve">управления по </w:t>
      </w:r>
      <w:r w:rsidR="00066D15">
        <w:t>юридическому и организационному</w:t>
      </w:r>
      <w:r>
        <w:t xml:space="preserve"> обеспечению деятельности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Т.В. Семенычеву.  </w:t>
      </w:r>
    </w:p>
    <w:p w:rsidR="00691BC0" w:rsidRDefault="00691BC0">
      <w:pPr>
        <w:pStyle w:val="afb"/>
        <w:spacing w:line="360" w:lineRule="auto"/>
        <w:ind w:left="0"/>
      </w:pPr>
    </w:p>
    <w:p w:rsidR="00066D15" w:rsidRDefault="005672EB">
      <w:pPr>
        <w:pStyle w:val="afb"/>
        <w:spacing w:line="360" w:lineRule="auto"/>
        <w:ind w:left="0"/>
      </w:pPr>
      <w:r>
        <w:t>Глава местного самоуправления</w:t>
      </w:r>
      <w:r w:rsidR="00066D15">
        <w:tab/>
      </w:r>
      <w:r w:rsidR="00066D15">
        <w:tab/>
      </w:r>
      <w:r w:rsidR="00066D15">
        <w:tab/>
      </w:r>
      <w:r w:rsidR="00066D15">
        <w:tab/>
      </w:r>
      <w:r w:rsidR="00066D15">
        <w:tab/>
      </w:r>
      <w:r w:rsidR="00066D15">
        <w:tab/>
      </w:r>
      <w:r>
        <w:t>М.Ф. Петрова</w:t>
      </w:r>
    </w:p>
    <w:p w:rsidR="00066D15" w:rsidRDefault="00066D15">
      <w:pPr>
        <w:rPr>
          <w:sz w:val="28"/>
        </w:rPr>
      </w:pPr>
      <w:r>
        <w:br w:type="page"/>
      </w:r>
    </w:p>
    <w:p w:rsidR="00691BC0" w:rsidRDefault="005672EB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691BC0" w:rsidRDefault="005672EB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распоряжению</w:t>
      </w:r>
      <w:r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691BC0" w:rsidRDefault="005672EB">
      <w:pPr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Бутурлинского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округа </w:t>
      </w:r>
    </w:p>
    <w:p w:rsidR="00691BC0" w:rsidRDefault="005672EB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691BC0" w:rsidRDefault="005672EB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066D15">
        <w:rPr>
          <w:rFonts w:eastAsia="Calibri"/>
          <w:sz w:val="28"/>
          <w:szCs w:val="28"/>
          <w:lang w:eastAsia="en-US"/>
        </w:rPr>
        <w:t>14.04.2026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066D15">
        <w:rPr>
          <w:rFonts w:eastAsia="Calibri"/>
          <w:sz w:val="28"/>
          <w:szCs w:val="28"/>
          <w:lang w:eastAsia="en-US"/>
        </w:rPr>
        <w:t>66-р</w:t>
      </w:r>
      <w:bookmarkStart w:id="0" w:name="_GoBack"/>
      <w:bookmarkEnd w:id="0"/>
    </w:p>
    <w:p w:rsidR="00691BC0" w:rsidRDefault="00691BC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91BC0" w:rsidRDefault="005672E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График личного приема граждан </w:t>
      </w:r>
    </w:p>
    <w:p w:rsidR="00691BC0" w:rsidRDefault="005672E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главой местного самоуправления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Бутурлинского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муниципального округа Нижегородской области и заместителями главы администрации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Бу</w:t>
      </w:r>
      <w:r>
        <w:rPr>
          <w:rFonts w:eastAsia="Calibri"/>
          <w:b/>
          <w:sz w:val="28"/>
          <w:szCs w:val="28"/>
          <w:lang w:eastAsia="en-US"/>
        </w:rPr>
        <w:t>турлинского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муниципального округа Нижегородской области</w:t>
      </w:r>
    </w:p>
    <w:p w:rsidR="00691BC0" w:rsidRDefault="00691BC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1906"/>
        <w:gridCol w:w="3969"/>
        <w:gridCol w:w="1686"/>
        <w:gridCol w:w="1324"/>
      </w:tblGrid>
      <w:tr w:rsidR="00691BC0">
        <w:trPr>
          <w:trHeight w:val="345"/>
        </w:trPr>
        <w:tc>
          <w:tcPr>
            <w:tcW w:w="646" w:type="dxa"/>
          </w:tcPr>
          <w:p w:rsidR="00691BC0" w:rsidRDefault="005672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906" w:type="dxa"/>
          </w:tcPr>
          <w:p w:rsidR="00691BC0" w:rsidRDefault="005672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3969" w:type="dxa"/>
          </w:tcPr>
          <w:p w:rsidR="00691BC0" w:rsidRDefault="005672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686" w:type="dxa"/>
          </w:tcPr>
          <w:p w:rsidR="00691BC0" w:rsidRDefault="005672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День </w:t>
            </w:r>
          </w:p>
          <w:p w:rsidR="00691BC0" w:rsidRDefault="005672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</w:t>
            </w:r>
          </w:p>
        </w:tc>
        <w:tc>
          <w:tcPr>
            <w:tcW w:w="1324" w:type="dxa"/>
          </w:tcPr>
          <w:p w:rsidR="00691BC0" w:rsidRDefault="005672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Время приема</w:t>
            </w:r>
          </w:p>
        </w:tc>
      </w:tr>
      <w:tr w:rsidR="00691BC0">
        <w:trPr>
          <w:trHeight w:val="345"/>
        </w:trPr>
        <w:tc>
          <w:tcPr>
            <w:tcW w:w="64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0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Мария Федоровна</w:t>
            </w:r>
          </w:p>
        </w:tc>
        <w:tc>
          <w:tcPr>
            <w:tcW w:w="3969" w:type="dxa"/>
          </w:tcPr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местного самоуправления </w:t>
            </w:r>
            <w:proofErr w:type="spellStart"/>
            <w:r>
              <w:rPr>
                <w:sz w:val="26"/>
                <w:szCs w:val="26"/>
              </w:rPr>
              <w:t>Бутурлинского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 Нижегородской области </w:t>
            </w:r>
          </w:p>
          <w:p w:rsidR="00691BC0" w:rsidRDefault="00691B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8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пятница </w:t>
            </w:r>
          </w:p>
        </w:tc>
        <w:tc>
          <w:tcPr>
            <w:tcW w:w="1324" w:type="dxa"/>
          </w:tcPr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с  09.30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  11.00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691BC0" w:rsidRDefault="00691BC0">
            <w:pPr>
              <w:jc w:val="both"/>
              <w:rPr>
                <w:sz w:val="26"/>
                <w:szCs w:val="26"/>
              </w:rPr>
            </w:pP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с  14.00</w:t>
            </w:r>
            <w:proofErr w:type="gramEnd"/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15.00</w:t>
            </w:r>
          </w:p>
        </w:tc>
      </w:tr>
      <w:tr w:rsidR="00691BC0">
        <w:trPr>
          <w:trHeight w:val="345"/>
        </w:trPr>
        <w:tc>
          <w:tcPr>
            <w:tcW w:w="64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0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Пронин</w:t>
            </w:r>
          </w:p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Валентинович</w:t>
            </w:r>
          </w:p>
        </w:tc>
        <w:tc>
          <w:tcPr>
            <w:tcW w:w="3969" w:type="dxa"/>
          </w:tcPr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администрации, начальник управления сельского хозяйства администрации </w:t>
            </w:r>
            <w:proofErr w:type="spellStart"/>
            <w:r>
              <w:rPr>
                <w:sz w:val="26"/>
                <w:szCs w:val="26"/>
              </w:rPr>
              <w:t>Бутурлинского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 Нижегородской области</w:t>
            </w:r>
          </w:p>
          <w:p w:rsidR="00691BC0" w:rsidRDefault="00691B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8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324" w:type="dxa"/>
          </w:tcPr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с  09.30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11.00;</w:t>
            </w:r>
          </w:p>
          <w:p w:rsidR="00691BC0" w:rsidRDefault="00691BC0">
            <w:pPr>
              <w:jc w:val="both"/>
              <w:rPr>
                <w:sz w:val="26"/>
                <w:szCs w:val="26"/>
              </w:rPr>
            </w:pP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 14.00</w:t>
            </w: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15.00</w:t>
            </w:r>
          </w:p>
        </w:tc>
      </w:tr>
      <w:tr w:rsidR="00691BC0">
        <w:trPr>
          <w:trHeight w:val="345"/>
        </w:trPr>
        <w:tc>
          <w:tcPr>
            <w:tcW w:w="64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0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Савинов</w:t>
            </w:r>
          </w:p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Вадим Валерьевич</w:t>
            </w:r>
          </w:p>
        </w:tc>
        <w:tc>
          <w:tcPr>
            <w:tcW w:w="3969" w:type="dxa"/>
          </w:tcPr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администрации, начальник управления ЖКХ и строительства администрации </w:t>
            </w:r>
            <w:proofErr w:type="spellStart"/>
            <w:r>
              <w:rPr>
                <w:sz w:val="26"/>
                <w:szCs w:val="26"/>
              </w:rPr>
              <w:t>Бутурлинского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 Нижегородской области</w:t>
            </w:r>
          </w:p>
          <w:p w:rsidR="00691BC0" w:rsidRDefault="00691B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86" w:type="dxa"/>
          </w:tcPr>
          <w:p w:rsidR="00691BC0" w:rsidRDefault="00567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1324" w:type="dxa"/>
          </w:tcPr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с  09.30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  11.00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691BC0" w:rsidRDefault="00691BC0">
            <w:pPr>
              <w:jc w:val="both"/>
              <w:rPr>
                <w:sz w:val="26"/>
                <w:szCs w:val="26"/>
              </w:rPr>
            </w:pPr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с  14.00</w:t>
            </w:r>
            <w:proofErr w:type="gramEnd"/>
          </w:p>
          <w:p w:rsidR="00691BC0" w:rsidRDefault="005672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15.00</w:t>
            </w:r>
          </w:p>
        </w:tc>
      </w:tr>
    </w:tbl>
    <w:p w:rsidR="00691BC0" w:rsidRDefault="00691BC0"/>
    <w:sectPr w:rsidR="00691BC0" w:rsidSect="00066D15">
      <w:headerReference w:type="even" r:id="rId8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EB" w:rsidRDefault="005672EB">
      <w:r>
        <w:separator/>
      </w:r>
    </w:p>
  </w:endnote>
  <w:endnote w:type="continuationSeparator" w:id="0">
    <w:p w:rsidR="005672EB" w:rsidRDefault="0056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EB" w:rsidRDefault="005672EB">
      <w:r>
        <w:separator/>
      </w:r>
    </w:p>
  </w:footnote>
  <w:footnote w:type="continuationSeparator" w:id="0">
    <w:p w:rsidR="005672EB" w:rsidRDefault="0056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C0" w:rsidRDefault="005672EB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91BC0" w:rsidRDefault="00691B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9297A"/>
    <w:multiLevelType w:val="hybridMultilevel"/>
    <w:tmpl w:val="F33CEC5E"/>
    <w:lvl w:ilvl="0" w:tplc="59BE5E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8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CA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89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EBA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6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8E2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28B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90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91A6D"/>
    <w:multiLevelType w:val="hybridMultilevel"/>
    <w:tmpl w:val="EAA68472"/>
    <w:lvl w:ilvl="0" w:tplc="A5121632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EEACE0FE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FEFB20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AD8EB700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3426E656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1E1686BE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8EB098D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D264DFC8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75C0D14C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5C403DAF"/>
    <w:multiLevelType w:val="hybridMultilevel"/>
    <w:tmpl w:val="329C0EB6"/>
    <w:lvl w:ilvl="0" w:tplc="A21463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79C05ED6">
      <w:start w:val="1"/>
      <w:numFmt w:val="lowerLetter"/>
      <w:lvlText w:val="%2."/>
      <w:lvlJc w:val="left"/>
      <w:pPr>
        <w:ind w:left="1364" w:hanging="360"/>
      </w:pPr>
    </w:lvl>
    <w:lvl w:ilvl="2" w:tplc="986A9AE0">
      <w:start w:val="1"/>
      <w:numFmt w:val="lowerRoman"/>
      <w:lvlText w:val="%3."/>
      <w:lvlJc w:val="right"/>
      <w:pPr>
        <w:ind w:left="2084" w:hanging="180"/>
      </w:pPr>
    </w:lvl>
    <w:lvl w:ilvl="3" w:tplc="05B65D70">
      <w:start w:val="1"/>
      <w:numFmt w:val="decimal"/>
      <w:lvlText w:val="%4."/>
      <w:lvlJc w:val="left"/>
      <w:pPr>
        <w:ind w:left="2804" w:hanging="360"/>
      </w:pPr>
    </w:lvl>
    <w:lvl w:ilvl="4" w:tplc="003A1184">
      <w:start w:val="1"/>
      <w:numFmt w:val="lowerLetter"/>
      <w:lvlText w:val="%5."/>
      <w:lvlJc w:val="left"/>
      <w:pPr>
        <w:ind w:left="3524" w:hanging="360"/>
      </w:pPr>
    </w:lvl>
    <w:lvl w:ilvl="5" w:tplc="5DAE784A">
      <w:start w:val="1"/>
      <w:numFmt w:val="lowerRoman"/>
      <w:lvlText w:val="%6."/>
      <w:lvlJc w:val="right"/>
      <w:pPr>
        <w:ind w:left="4244" w:hanging="180"/>
      </w:pPr>
    </w:lvl>
    <w:lvl w:ilvl="6" w:tplc="48BCDE38">
      <w:start w:val="1"/>
      <w:numFmt w:val="decimal"/>
      <w:lvlText w:val="%7."/>
      <w:lvlJc w:val="left"/>
      <w:pPr>
        <w:ind w:left="4964" w:hanging="360"/>
      </w:pPr>
    </w:lvl>
    <w:lvl w:ilvl="7" w:tplc="A2C4C190">
      <w:start w:val="1"/>
      <w:numFmt w:val="lowerLetter"/>
      <w:lvlText w:val="%8."/>
      <w:lvlJc w:val="left"/>
      <w:pPr>
        <w:ind w:left="5684" w:hanging="360"/>
      </w:pPr>
    </w:lvl>
    <w:lvl w:ilvl="8" w:tplc="3CB0BD50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F22DA5"/>
    <w:multiLevelType w:val="hybridMultilevel"/>
    <w:tmpl w:val="A02C41A4"/>
    <w:lvl w:ilvl="0" w:tplc="8CBC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36B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8BE3E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3238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8871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D1A3E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DE2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16C7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700A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7D81125E"/>
    <w:multiLevelType w:val="hybridMultilevel"/>
    <w:tmpl w:val="97DEAF96"/>
    <w:lvl w:ilvl="0" w:tplc="9DF654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6D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F8E6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83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C3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A1E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E5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F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AC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BC0"/>
    <w:rsid w:val="00066D15"/>
    <w:rsid w:val="005672EB"/>
    <w:rsid w:val="006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F3925-502B-4237-B365-52FEE768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left="705"/>
      <w:jc w:val="both"/>
    </w:pPr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d">
    <w:name w:val="page number"/>
    <w:basedOn w:val="a0"/>
  </w:style>
  <w:style w:type="paragraph" w:styleId="afe">
    <w:name w:val="Normal (Web)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pPr>
      <w:widowControl w:val="0"/>
      <w:suppressLineNumbers/>
    </w:pPr>
    <w:rPr>
      <w:rFonts w:ascii="Arial" w:eastAsia="Lucida Sans Unicode" w:hAnsi="Arial"/>
      <w:szCs w:val="24"/>
      <w:lang w:eastAsia="ru-RU"/>
    </w:rPr>
  </w:style>
  <w:style w:type="paragraph" w:styleId="aff1">
    <w:name w:val="Body Text"/>
    <w:basedOn w:val="a"/>
    <w:link w:val="aff2"/>
    <w:uiPriority w:val="99"/>
    <w:unhideWhenUsed/>
    <w:pPr>
      <w:spacing w:after="120"/>
    </w:pPr>
  </w:style>
  <w:style w:type="character" w:customStyle="1" w:styleId="aff2">
    <w:name w:val="Основной текст Знак"/>
    <w:link w:val="aff1"/>
    <w:uiPriority w:val="99"/>
    <w:rPr>
      <w:sz w:val="24"/>
      <w:lang w:eastAsia="ar-SA"/>
    </w:rPr>
  </w:style>
  <w:style w:type="paragraph" w:styleId="aff3">
    <w:name w:val="Document Map"/>
    <w:basedOn w:val="a"/>
    <w:link w:val="aff4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link w:val="aff3"/>
    <w:rPr>
      <w:rFonts w:ascii="Tahoma" w:hAnsi="Tahoma" w:cs="Tahoma"/>
      <w:sz w:val="16"/>
      <w:szCs w:val="16"/>
      <w:lang w:eastAsia="ar-SA"/>
    </w:rPr>
  </w:style>
  <w:style w:type="character" w:customStyle="1" w:styleId="afc">
    <w:name w:val="Основной текст с отступом Знак"/>
    <w:link w:val="afb"/>
    <w:rPr>
      <w:sz w:val="28"/>
      <w:lang w:val="ru-RU" w:eastAsia="ar-SA" w:bidi="ar-SA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turlino.52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2560</Characters>
  <Application>Microsoft Office Word</Application>
  <DocSecurity>0</DocSecurity>
  <Lines>21</Lines>
  <Paragraphs>6</Paragraphs>
  <ScaleCrop>false</ScaleCrop>
  <Company>Home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creator>/</dc:creator>
  <cp:lastModifiedBy>kadr-2</cp:lastModifiedBy>
  <cp:revision>9</cp:revision>
  <dcterms:created xsi:type="dcterms:W3CDTF">2025-11-12T10:44:00Z</dcterms:created>
  <dcterms:modified xsi:type="dcterms:W3CDTF">2026-04-16T11:28:00Z</dcterms:modified>
  <cp:version>983040</cp:version>
</cp:coreProperties>
</file>