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E2" w:rsidRPr="002B07B9" w:rsidRDefault="00A569E2" w:rsidP="00E01DE2">
      <w:pPr>
        <w:pStyle w:val="a3"/>
        <w:shd w:val="clear" w:color="auto" w:fill="FFFFFF"/>
        <w:spacing w:line="285" w:lineRule="atLeast"/>
        <w:jc w:val="center"/>
        <w:textAlignment w:val="baseline"/>
        <w:rPr>
          <w:b/>
          <w:color w:val="1A171B"/>
          <w:sz w:val="28"/>
          <w:szCs w:val="28"/>
        </w:rPr>
      </w:pPr>
      <w:r w:rsidRPr="002B07B9">
        <w:rPr>
          <w:b/>
          <w:color w:val="1A171B"/>
          <w:sz w:val="28"/>
          <w:szCs w:val="28"/>
        </w:rPr>
        <w:t>ПОЯСНИТЕЛЬНАЯ ЗАПИСКА</w:t>
      </w:r>
    </w:p>
    <w:p w:rsidR="00A569E2" w:rsidRPr="00BD7AF0" w:rsidRDefault="00A569E2" w:rsidP="00BD7AF0">
      <w:pPr>
        <w:pStyle w:val="a5"/>
        <w:jc w:val="both"/>
        <w:rPr>
          <w:sz w:val="28"/>
          <w:szCs w:val="28"/>
        </w:rPr>
      </w:pPr>
      <w:r w:rsidRPr="002B07B9">
        <w:rPr>
          <w:b/>
          <w:color w:val="1A171B"/>
          <w:sz w:val="28"/>
          <w:szCs w:val="28"/>
        </w:rPr>
        <w:t xml:space="preserve">              </w:t>
      </w:r>
      <w:r w:rsidRPr="00BD2FE9">
        <w:rPr>
          <w:color w:val="1A171B"/>
          <w:sz w:val="28"/>
          <w:szCs w:val="28"/>
        </w:rPr>
        <w:t xml:space="preserve">к проекту постановления администрации </w:t>
      </w:r>
      <w:proofErr w:type="spellStart"/>
      <w:r w:rsidRPr="00BD2FE9">
        <w:rPr>
          <w:color w:val="1A171B"/>
          <w:sz w:val="28"/>
          <w:szCs w:val="28"/>
        </w:rPr>
        <w:t>Бутурлинского</w:t>
      </w:r>
      <w:proofErr w:type="spellEnd"/>
      <w:r w:rsidRPr="00BD2FE9">
        <w:rPr>
          <w:color w:val="1A171B"/>
          <w:sz w:val="28"/>
          <w:szCs w:val="28"/>
        </w:rPr>
        <w:t xml:space="preserve"> муниципального округа  Нижегородской области  </w:t>
      </w:r>
      <w:r w:rsidR="00D27988">
        <w:rPr>
          <w:sz w:val="28"/>
          <w:szCs w:val="28"/>
        </w:rPr>
        <w:t>«</w:t>
      </w:r>
      <w:r w:rsidR="00D27988" w:rsidRPr="00860994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27988" w:rsidRPr="00860994">
        <w:rPr>
          <w:sz w:val="28"/>
          <w:szCs w:val="28"/>
        </w:rPr>
        <w:t>Бутурлинского</w:t>
      </w:r>
      <w:proofErr w:type="spellEnd"/>
      <w:r w:rsidR="00D27988" w:rsidRPr="00860994">
        <w:rPr>
          <w:sz w:val="28"/>
          <w:szCs w:val="28"/>
        </w:rPr>
        <w:t xml:space="preserve"> муниципального округа Нижегородской области от </w:t>
      </w:r>
      <w:r w:rsidR="00BD7AF0">
        <w:rPr>
          <w:sz w:val="28"/>
          <w:szCs w:val="28"/>
        </w:rPr>
        <w:t>19 марта 2024</w:t>
      </w:r>
      <w:r w:rsidR="00D27988" w:rsidRPr="00860994">
        <w:rPr>
          <w:sz w:val="28"/>
          <w:szCs w:val="28"/>
        </w:rPr>
        <w:t xml:space="preserve"> г. № </w:t>
      </w:r>
      <w:r w:rsidR="00BD7AF0">
        <w:rPr>
          <w:sz w:val="28"/>
          <w:szCs w:val="28"/>
        </w:rPr>
        <w:t>452</w:t>
      </w:r>
      <w:r w:rsidR="00D27988" w:rsidRPr="00860994">
        <w:rPr>
          <w:sz w:val="28"/>
          <w:szCs w:val="28"/>
        </w:rPr>
        <w:t xml:space="preserve">  </w:t>
      </w:r>
      <w:r w:rsidR="00BD7AF0" w:rsidRPr="00BD7AF0">
        <w:rPr>
          <w:bCs/>
          <w:sz w:val="28"/>
          <w:szCs w:val="28"/>
        </w:rPr>
        <w:t xml:space="preserve">«Об утверждении Порядка </w:t>
      </w:r>
      <w:r w:rsidR="00BD7AF0" w:rsidRPr="00BD7AF0">
        <w:rPr>
          <w:sz w:val="28"/>
          <w:szCs w:val="28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BD7AF0" w:rsidRPr="00BD7AF0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бюджета»</w:t>
      </w:r>
    </w:p>
    <w:p w:rsidR="00A569E2" w:rsidRPr="00BD7AF0" w:rsidRDefault="00A569E2" w:rsidP="00BD7AF0">
      <w:pPr>
        <w:spacing w:after="0" w:line="240" w:lineRule="atLeast"/>
        <w:jc w:val="both"/>
        <w:rPr>
          <w:rFonts w:ascii="Times New Roman" w:hAnsi="Times New Roman"/>
          <w:color w:val="1A171B"/>
          <w:sz w:val="28"/>
          <w:szCs w:val="28"/>
        </w:rPr>
      </w:pPr>
    </w:p>
    <w:p w:rsidR="00A569E2" w:rsidRPr="002B07B9" w:rsidRDefault="00A569E2" w:rsidP="005E0F9B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2B07B9">
        <w:rPr>
          <w:rFonts w:ascii="Times New Roman" w:hAnsi="Times New Roman"/>
          <w:b/>
          <w:bCs/>
          <w:sz w:val="28"/>
          <w:szCs w:val="28"/>
        </w:rPr>
        <w:t>1. Краткое описание предлагаемого регулирования.</w:t>
      </w:r>
      <w:r w:rsidRPr="002B07B9">
        <w:rPr>
          <w:rFonts w:ascii="Times New Roman" w:hAnsi="Times New Roman"/>
          <w:sz w:val="28"/>
          <w:szCs w:val="28"/>
        </w:rPr>
        <w:t xml:space="preserve"> </w:t>
      </w:r>
    </w:p>
    <w:p w:rsidR="00A569E2" w:rsidRPr="002B07B9" w:rsidRDefault="00A569E2" w:rsidP="00B86CB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767827" w:rsidRPr="00910160" w:rsidRDefault="00A569E2" w:rsidP="00767827">
      <w:pPr>
        <w:pStyle w:val="a5"/>
        <w:jc w:val="both"/>
        <w:rPr>
          <w:sz w:val="28"/>
          <w:szCs w:val="28"/>
        </w:rPr>
      </w:pPr>
      <w:r w:rsidRPr="002B0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2B07B9">
        <w:rPr>
          <w:sz w:val="28"/>
          <w:szCs w:val="28"/>
        </w:rPr>
        <w:t xml:space="preserve">  Данный проект постановления администрации </w:t>
      </w:r>
      <w:proofErr w:type="spellStart"/>
      <w:r w:rsidRPr="002B07B9">
        <w:rPr>
          <w:sz w:val="28"/>
          <w:szCs w:val="28"/>
        </w:rPr>
        <w:t>Бутурлинского</w:t>
      </w:r>
      <w:proofErr w:type="spellEnd"/>
      <w:r w:rsidRPr="002B07B9">
        <w:rPr>
          <w:sz w:val="28"/>
          <w:szCs w:val="28"/>
        </w:rPr>
        <w:t xml:space="preserve"> </w:t>
      </w:r>
      <w:r w:rsidRPr="000A3185">
        <w:rPr>
          <w:sz w:val="28"/>
          <w:szCs w:val="28"/>
        </w:rPr>
        <w:t>муниципального округа Нижегородской области</w:t>
      </w:r>
      <w:r w:rsidR="00D27988">
        <w:rPr>
          <w:sz w:val="28"/>
          <w:szCs w:val="28"/>
        </w:rPr>
        <w:t xml:space="preserve"> разработан в целях утверждения внесения</w:t>
      </w:r>
      <w:r w:rsidR="00D27988" w:rsidRPr="00860994">
        <w:rPr>
          <w:sz w:val="28"/>
          <w:szCs w:val="28"/>
        </w:rPr>
        <w:t xml:space="preserve"> изменений в постановление администрации </w:t>
      </w:r>
      <w:proofErr w:type="spellStart"/>
      <w:r w:rsidR="00D27988" w:rsidRPr="00860994">
        <w:rPr>
          <w:sz w:val="28"/>
          <w:szCs w:val="28"/>
        </w:rPr>
        <w:t>Бутурлинского</w:t>
      </w:r>
      <w:proofErr w:type="spellEnd"/>
      <w:r w:rsidR="00D27988" w:rsidRPr="00860994">
        <w:rPr>
          <w:sz w:val="28"/>
          <w:szCs w:val="28"/>
        </w:rPr>
        <w:t xml:space="preserve"> муниципального округа Нижегородской обл</w:t>
      </w:r>
      <w:r w:rsidR="00D27988">
        <w:rPr>
          <w:sz w:val="28"/>
          <w:szCs w:val="28"/>
        </w:rPr>
        <w:t xml:space="preserve">асти от </w:t>
      </w:r>
      <w:r w:rsidR="00BD7AF0">
        <w:rPr>
          <w:sz w:val="28"/>
          <w:szCs w:val="28"/>
        </w:rPr>
        <w:t>19 марта 2024</w:t>
      </w:r>
      <w:r w:rsidR="00D27988">
        <w:rPr>
          <w:sz w:val="28"/>
          <w:szCs w:val="28"/>
        </w:rPr>
        <w:t xml:space="preserve"> г. № </w:t>
      </w:r>
      <w:r w:rsidR="00BD7AF0">
        <w:rPr>
          <w:sz w:val="28"/>
          <w:szCs w:val="28"/>
        </w:rPr>
        <w:t>452</w:t>
      </w:r>
      <w:r w:rsidR="00D27988">
        <w:rPr>
          <w:sz w:val="28"/>
          <w:szCs w:val="28"/>
        </w:rPr>
        <w:t xml:space="preserve"> </w:t>
      </w:r>
      <w:r w:rsidR="00D27988" w:rsidRPr="00860994">
        <w:rPr>
          <w:bCs/>
          <w:sz w:val="28"/>
          <w:szCs w:val="28"/>
        </w:rPr>
        <w:t>«</w:t>
      </w:r>
      <w:r w:rsidR="00BD7AF0" w:rsidRPr="00BD7AF0">
        <w:rPr>
          <w:bCs/>
          <w:sz w:val="28"/>
          <w:szCs w:val="28"/>
        </w:rPr>
        <w:t xml:space="preserve">Об утверждении Порядка </w:t>
      </w:r>
      <w:r w:rsidR="00BD7AF0" w:rsidRPr="00BD7AF0">
        <w:rPr>
          <w:sz w:val="28"/>
          <w:szCs w:val="28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BD7AF0" w:rsidRPr="00BD7AF0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</w:t>
      </w:r>
      <w:r w:rsidR="00D27988" w:rsidRPr="00860994">
        <w:rPr>
          <w:sz w:val="28"/>
          <w:szCs w:val="28"/>
        </w:rPr>
        <w:t>»</w:t>
      </w:r>
      <w:r w:rsidR="00D27988">
        <w:rPr>
          <w:sz w:val="28"/>
          <w:szCs w:val="28"/>
        </w:rPr>
        <w:t>.</w:t>
      </w:r>
    </w:p>
    <w:p w:rsidR="00A569E2" w:rsidRDefault="00A569E2" w:rsidP="00767827">
      <w:pPr>
        <w:pStyle w:val="a5"/>
        <w:spacing w:line="276" w:lineRule="auto"/>
        <w:jc w:val="both"/>
        <w:rPr>
          <w:bCs/>
          <w:sz w:val="28"/>
          <w:szCs w:val="28"/>
        </w:rPr>
      </w:pPr>
    </w:p>
    <w:p w:rsidR="00A569E2" w:rsidRDefault="00A569E2" w:rsidP="00BF4856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Pr="00FB299D">
        <w:rPr>
          <w:rFonts w:ascii="Times New Roman" w:hAnsi="Times New Roman"/>
          <w:bCs/>
          <w:sz w:val="28"/>
          <w:szCs w:val="28"/>
        </w:rPr>
        <w:t xml:space="preserve"> </w:t>
      </w:r>
      <w:r w:rsidRPr="002B07B9">
        <w:rPr>
          <w:rFonts w:ascii="Times New Roman" w:hAnsi="Times New Roman"/>
          <w:b/>
          <w:bCs/>
          <w:sz w:val="28"/>
          <w:szCs w:val="28"/>
        </w:rPr>
        <w:t xml:space="preserve">2. Основание для проведения оценки проекта акта </w:t>
      </w:r>
    </w:p>
    <w:p w:rsidR="00A569E2" w:rsidRPr="002B07B9" w:rsidRDefault="00A569E2" w:rsidP="00BF4856">
      <w:pPr>
        <w:spacing w:before="100" w:beforeAutospacing="1" w:after="100" w:afterAutospacing="1"/>
        <w:ind w:firstLine="360"/>
        <w:rPr>
          <w:rFonts w:ascii="Times New Roman" w:hAnsi="Times New Roman"/>
          <w:sz w:val="28"/>
          <w:szCs w:val="28"/>
        </w:rPr>
      </w:pPr>
      <w:r w:rsidRPr="00D93BB0">
        <w:rPr>
          <w:rFonts w:ascii="Times New Roman" w:hAnsi="Times New Roman"/>
          <w:sz w:val="28"/>
          <w:szCs w:val="28"/>
        </w:rPr>
        <w:t xml:space="preserve">     Основанием для проведения оценки регулирующего воздействия Проекта постановления является наличие положений, затрагивающие вопросы </w:t>
      </w:r>
      <w:r>
        <w:rPr>
          <w:rFonts w:ascii="Times New Roman" w:hAnsi="Times New Roman"/>
          <w:sz w:val="28"/>
          <w:szCs w:val="28"/>
        </w:rPr>
        <w:t>субъектов малого и среднего предпринимательства.</w:t>
      </w:r>
    </w:p>
    <w:p w:rsidR="00A569E2" w:rsidRPr="002B07B9" w:rsidRDefault="00A569E2" w:rsidP="00BF4856">
      <w:pPr>
        <w:spacing w:before="100" w:beforeAutospacing="1" w:after="100" w:afterAutospacing="1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2B07B9">
        <w:rPr>
          <w:rFonts w:ascii="Times New Roman" w:hAnsi="Times New Roman"/>
          <w:b/>
          <w:bCs/>
          <w:sz w:val="28"/>
          <w:szCs w:val="28"/>
        </w:rPr>
        <w:t>3. Сведения о проблеме, на решение которой направлено предлагаемое регулирование</w:t>
      </w:r>
      <w:r w:rsidRPr="002B07B9">
        <w:rPr>
          <w:rFonts w:ascii="Times New Roman" w:hAnsi="Times New Roman"/>
          <w:sz w:val="28"/>
          <w:szCs w:val="28"/>
        </w:rPr>
        <w:t>:</w:t>
      </w:r>
    </w:p>
    <w:p w:rsidR="00767827" w:rsidRPr="00910160" w:rsidRDefault="00A569E2" w:rsidP="0076782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519C9">
        <w:rPr>
          <w:sz w:val="28"/>
          <w:szCs w:val="28"/>
        </w:rPr>
        <w:t xml:space="preserve">Данный проект </w:t>
      </w:r>
      <w:r w:rsidR="00037D85">
        <w:rPr>
          <w:sz w:val="28"/>
          <w:szCs w:val="28"/>
        </w:rPr>
        <w:t>дополняет</w:t>
      </w:r>
      <w:r w:rsidRPr="00051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</w:t>
      </w:r>
      <w:r w:rsidR="00767827" w:rsidRPr="00910160">
        <w:rPr>
          <w:sz w:val="28"/>
          <w:szCs w:val="28"/>
        </w:rPr>
        <w:t xml:space="preserve">предоставления субсидии из местного бюджета </w:t>
      </w:r>
      <w:r w:rsidR="00BD7AF0" w:rsidRPr="00BD7AF0">
        <w:rPr>
          <w:sz w:val="28"/>
          <w:szCs w:val="28"/>
        </w:rPr>
        <w:t xml:space="preserve">на поддержку  племенного </w:t>
      </w:r>
      <w:r w:rsidR="00BD7AF0">
        <w:rPr>
          <w:sz w:val="28"/>
          <w:szCs w:val="28"/>
        </w:rPr>
        <w:t xml:space="preserve"> </w:t>
      </w:r>
      <w:r w:rsidR="00BD7AF0" w:rsidRPr="00BD7AF0">
        <w:rPr>
          <w:sz w:val="28"/>
          <w:szCs w:val="28"/>
        </w:rPr>
        <w:t xml:space="preserve">животноводства,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BD7AF0" w:rsidRPr="00BD7AF0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</w:t>
      </w:r>
      <w:r w:rsidR="00767827">
        <w:rPr>
          <w:sz w:val="28"/>
          <w:szCs w:val="28"/>
        </w:rPr>
        <w:t>.</w:t>
      </w:r>
    </w:p>
    <w:p w:rsidR="00A569E2" w:rsidRPr="002B07B9" w:rsidRDefault="00A569E2" w:rsidP="00767827">
      <w:pPr>
        <w:pStyle w:val="a5"/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2B07B9">
        <w:rPr>
          <w:b/>
          <w:bCs/>
          <w:sz w:val="28"/>
          <w:szCs w:val="28"/>
        </w:rPr>
        <w:t>4. Краткое описание:</w:t>
      </w:r>
    </w:p>
    <w:p w:rsidR="00767827" w:rsidRPr="00910160" w:rsidRDefault="00A569E2" w:rsidP="00767827">
      <w:pPr>
        <w:pStyle w:val="a5"/>
        <w:jc w:val="both"/>
        <w:rPr>
          <w:sz w:val="28"/>
          <w:szCs w:val="28"/>
        </w:rPr>
      </w:pPr>
      <w:r w:rsidRPr="002B07B9">
        <w:rPr>
          <w:sz w:val="28"/>
          <w:szCs w:val="28"/>
        </w:rPr>
        <w:t xml:space="preserve">          Данное правовое регулирование затрагивает подготовку нормативных правовых   документов, затрагивающих интересы юридических лиц, индивидуальных   предпринимателей</w:t>
      </w:r>
      <w:r>
        <w:rPr>
          <w:sz w:val="28"/>
          <w:szCs w:val="28"/>
        </w:rPr>
        <w:t xml:space="preserve"> при </w:t>
      </w:r>
      <w:r w:rsidRPr="000A3185">
        <w:rPr>
          <w:bCs/>
          <w:sz w:val="28"/>
          <w:szCs w:val="28"/>
        </w:rPr>
        <w:t>предоставлени</w:t>
      </w:r>
      <w:r>
        <w:rPr>
          <w:bCs/>
          <w:sz w:val="28"/>
          <w:szCs w:val="28"/>
        </w:rPr>
        <w:t>и</w:t>
      </w:r>
      <w:r w:rsidRPr="000A3185">
        <w:rPr>
          <w:bCs/>
          <w:sz w:val="28"/>
          <w:szCs w:val="28"/>
        </w:rPr>
        <w:t xml:space="preserve">  субсидии </w:t>
      </w:r>
      <w:r w:rsidR="00767827" w:rsidRPr="00910160">
        <w:rPr>
          <w:sz w:val="28"/>
          <w:szCs w:val="28"/>
        </w:rPr>
        <w:t xml:space="preserve">из местного бюджета </w:t>
      </w:r>
      <w:r w:rsidR="00BD7AF0" w:rsidRPr="00BD7AF0">
        <w:rPr>
          <w:sz w:val="28"/>
          <w:szCs w:val="28"/>
        </w:rPr>
        <w:t xml:space="preserve">на поддержку  племенного животноводства,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 xml:space="preserve">местным бюджетам для осуществления переданных государственных полномочий по возмещению </w:t>
      </w:r>
      <w:r w:rsidR="00BD7AF0" w:rsidRPr="00BD7AF0">
        <w:rPr>
          <w:bCs/>
          <w:sz w:val="28"/>
          <w:szCs w:val="28"/>
        </w:rPr>
        <w:lastRenderedPageBreak/>
        <w:t>части затрат на поддержку</w:t>
      </w:r>
      <w:r w:rsidR="00BD7AF0" w:rsidRPr="00BD7AF0">
        <w:rPr>
          <w:sz w:val="28"/>
          <w:szCs w:val="28"/>
        </w:rPr>
        <w:t xml:space="preserve"> племенного животноводства за счет средств федерального бюджета и областного</w:t>
      </w:r>
      <w:r w:rsidR="007672A2">
        <w:rPr>
          <w:sz w:val="28"/>
          <w:szCs w:val="28"/>
        </w:rPr>
        <w:t xml:space="preserve"> </w:t>
      </w:r>
      <w:r w:rsidR="00BD7AF0">
        <w:rPr>
          <w:sz w:val="28"/>
          <w:szCs w:val="28"/>
        </w:rPr>
        <w:t>бюджета</w:t>
      </w:r>
      <w:r w:rsidR="00767827">
        <w:rPr>
          <w:sz w:val="28"/>
          <w:szCs w:val="28"/>
        </w:rPr>
        <w:t>.</w:t>
      </w:r>
    </w:p>
    <w:p w:rsidR="00D27988" w:rsidRPr="005E0C5E" w:rsidRDefault="00A569E2" w:rsidP="00D27988">
      <w:pPr>
        <w:pStyle w:val="a5"/>
        <w:spacing w:line="276" w:lineRule="auto"/>
        <w:jc w:val="both"/>
        <w:rPr>
          <w:sz w:val="28"/>
          <w:szCs w:val="28"/>
        </w:rPr>
      </w:pPr>
      <w:r w:rsidRPr="002B07B9">
        <w:rPr>
          <w:sz w:val="28"/>
          <w:szCs w:val="28"/>
        </w:rPr>
        <w:t xml:space="preserve">     Настоящее постановление принимается в целях </w:t>
      </w:r>
      <w:r w:rsidR="00D27988">
        <w:rPr>
          <w:sz w:val="28"/>
          <w:szCs w:val="28"/>
        </w:rPr>
        <w:t xml:space="preserve">внесения изменений в </w:t>
      </w:r>
      <w:r w:rsidR="00D27988" w:rsidRPr="00860994">
        <w:rPr>
          <w:sz w:val="28"/>
          <w:szCs w:val="28"/>
        </w:rPr>
        <w:t xml:space="preserve">постановление администрации </w:t>
      </w:r>
      <w:proofErr w:type="spellStart"/>
      <w:r w:rsidR="00D27988" w:rsidRPr="00860994">
        <w:rPr>
          <w:sz w:val="28"/>
          <w:szCs w:val="28"/>
        </w:rPr>
        <w:t>Бутурлинского</w:t>
      </w:r>
      <w:proofErr w:type="spellEnd"/>
      <w:r w:rsidR="00D27988" w:rsidRPr="00860994">
        <w:rPr>
          <w:sz w:val="28"/>
          <w:szCs w:val="28"/>
        </w:rPr>
        <w:t xml:space="preserve"> муниципального округа Нижегородской обл</w:t>
      </w:r>
      <w:r w:rsidR="00D27988">
        <w:rPr>
          <w:sz w:val="28"/>
          <w:szCs w:val="28"/>
        </w:rPr>
        <w:t xml:space="preserve">асти от </w:t>
      </w:r>
      <w:r w:rsidR="00BD7AF0">
        <w:rPr>
          <w:sz w:val="28"/>
          <w:szCs w:val="28"/>
        </w:rPr>
        <w:t>19</w:t>
      </w:r>
      <w:r w:rsidR="00D27988">
        <w:rPr>
          <w:sz w:val="28"/>
          <w:szCs w:val="28"/>
        </w:rPr>
        <w:t xml:space="preserve"> марта 202</w:t>
      </w:r>
      <w:r w:rsidR="00BD7AF0">
        <w:rPr>
          <w:sz w:val="28"/>
          <w:szCs w:val="28"/>
        </w:rPr>
        <w:t>4</w:t>
      </w:r>
      <w:r w:rsidR="00D27988">
        <w:rPr>
          <w:sz w:val="28"/>
          <w:szCs w:val="28"/>
        </w:rPr>
        <w:t xml:space="preserve"> г. № </w:t>
      </w:r>
      <w:r w:rsidR="00BD7AF0">
        <w:rPr>
          <w:sz w:val="28"/>
          <w:szCs w:val="28"/>
        </w:rPr>
        <w:t>452</w:t>
      </w:r>
      <w:r w:rsidR="00D27988">
        <w:rPr>
          <w:sz w:val="28"/>
          <w:szCs w:val="28"/>
        </w:rPr>
        <w:t xml:space="preserve"> </w:t>
      </w:r>
      <w:r w:rsidR="00D27988" w:rsidRPr="00860994">
        <w:rPr>
          <w:bCs/>
          <w:sz w:val="28"/>
          <w:szCs w:val="28"/>
        </w:rPr>
        <w:t>«</w:t>
      </w:r>
      <w:r w:rsidR="00BD7AF0" w:rsidRPr="00BD7AF0">
        <w:rPr>
          <w:bCs/>
          <w:sz w:val="28"/>
          <w:szCs w:val="28"/>
        </w:rPr>
        <w:t xml:space="preserve">Об утверждении Порядка </w:t>
      </w:r>
      <w:r w:rsidR="00BD7AF0" w:rsidRPr="00BD7AF0">
        <w:rPr>
          <w:sz w:val="28"/>
          <w:szCs w:val="28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 w:rsidR="00BD7AF0" w:rsidRPr="00BD7AF0">
        <w:rPr>
          <w:bCs/>
          <w:sz w:val="28"/>
          <w:szCs w:val="28"/>
        </w:rPr>
        <w:t>местным бюджетам для осуществления переданных государственных полномочий по возмещению части затрат на поддержку</w:t>
      </w:r>
      <w:r w:rsidR="00BD7AF0" w:rsidRPr="00BD7AF0">
        <w:rPr>
          <w:sz w:val="28"/>
          <w:szCs w:val="28"/>
        </w:rPr>
        <w:t xml:space="preserve"> племенного животноводства за счет средств федерального бюджета и областного бюджета</w:t>
      </w:r>
      <w:r w:rsidR="00D27988" w:rsidRPr="00860994">
        <w:rPr>
          <w:sz w:val="28"/>
          <w:szCs w:val="28"/>
        </w:rPr>
        <w:t>»</w:t>
      </w:r>
      <w:r w:rsidR="00D27988">
        <w:rPr>
          <w:sz w:val="28"/>
          <w:szCs w:val="28"/>
        </w:rPr>
        <w:t xml:space="preserve"> </w:t>
      </w:r>
      <w:bookmarkStart w:id="0" w:name="_GoBack"/>
      <w:r w:rsidR="00274D88">
        <w:rPr>
          <w:sz w:val="28"/>
          <w:szCs w:val="28"/>
        </w:rPr>
        <w:t xml:space="preserve">в соответствии с </w:t>
      </w:r>
      <w:r w:rsidR="00274D88">
        <w:rPr>
          <w:sz w:val="28"/>
          <w:szCs w:val="28"/>
          <w:shd w:val="clear" w:color="auto" w:fill="FFFF00"/>
        </w:rPr>
        <w:t xml:space="preserve"> </w:t>
      </w:r>
      <w:r w:rsidR="00274D88">
        <w:rPr>
          <w:sz w:val="28"/>
          <w:szCs w:val="28"/>
        </w:rPr>
        <w:t>постановлением Правительства Российской Федерации от 30.04.2025 № 578 «О внесении изменений в  постановление  Правительства Российской Федерации от 14 июля 2012 г. № 717</w:t>
      </w:r>
      <w:r w:rsidR="00274D88">
        <w:rPr>
          <w:bCs/>
          <w:sz w:val="28"/>
          <w:szCs w:val="28"/>
        </w:rPr>
        <w:t>»</w:t>
      </w:r>
      <w:r w:rsidR="005C0B5B" w:rsidRPr="005E0C5E">
        <w:rPr>
          <w:sz w:val="28"/>
          <w:szCs w:val="28"/>
        </w:rPr>
        <w:t>.</w:t>
      </w:r>
    </w:p>
    <w:p w:rsidR="000E0015" w:rsidRPr="005E0C5E" w:rsidRDefault="000E0015" w:rsidP="00D27988">
      <w:pPr>
        <w:pStyle w:val="a5"/>
        <w:jc w:val="both"/>
        <w:rPr>
          <w:sz w:val="28"/>
          <w:szCs w:val="28"/>
        </w:rPr>
      </w:pPr>
    </w:p>
    <w:bookmarkEnd w:id="0"/>
    <w:p w:rsidR="00A569E2" w:rsidRPr="002B07B9" w:rsidRDefault="000E0015" w:rsidP="000E0015">
      <w:pPr>
        <w:pStyle w:val="a5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69E2" w:rsidRPr="002B07B9">
        <w:rPr>
          <w:b/>
          <w:sz w:val="28"/>
          <w:szCs w:val="28"/>
        </w:rPr>
        <w:t>5.</w:t>
      </w:r>
      <w:r w:rsidR="00A569E2" w:rsidRPr="002B07B9">
        <w:rPr>
          <w:sz w:val="28"/>
          <w:szCs w:val="28"/>
        </w:rPr>
        <w:t xml:space="preserve"> </w:t>
      </w:r>
      <w:r w:rsidR="00A569E2" w:rsidRPr="002B07B9">
        <w:rPr>
          <w:b/>
          <w:bCs/>
          <w:sz w:val="28"/>
          <w:szCs w:val="28"/>
        </w:rPr>
        <w:t>Описание реализации регулирования:</w:t>
      </w:r>
    </w:p>
    <w:p w:rsidR="00A569E2" w:rsidRPr="002B07B9" w:rsidRDefault="00A569E2" w:rsidP="00D034D0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 xml:space="preserve">Ответственным за реализацию является </w:t>
      </w:r>
      <w:r w:rsidRPr="00F62DD4">
        <w:rPr>
          <w:rFonts w:ascii="Times New Roman" w:hAnsi="Times New Roman"/>
          <w:sz w:val="28"/>
          <w:szCs w:val="28"/>
        </w:rPr>
        <w:t xml:space="preserve">Управление сельского хозяйства администрации </w:t>
      </w:r>
      <w:proofErr w:type="spellStart"/>
      <w:r w:rsidRPr="00F62DD4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F62DD4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</w:t>
      </w:r>
    </w:p>
    <w:p w:rsidR="00A569E2" w:rsidRPr="00226FEC" w:rsidRDefault="00A569E2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B07B9">
        <w:rPr>
          <w:rFonts w:ascii="Times New Roman" w:hAnsi="Times New Roman"/>
          <w:b/>
          <w:sz w:val="28"/>
          <w:szCs w:val="28"/>
        </w:rPr>
        <w:t>6.</w:t>
      </w:r>
      <w:r w:rsidRPr="002B07B9">
        <w:rPr>
          <w:rFonts w:ascii="Times New Roman" w:hAnsi="Times New Roman"/>
          <w:sz w:val="28"/>
          <w:szCs w:val="28"/>
        </w:rPr>
        <w:t xml:space="preserve"> </w:t>
      </w:r>
      <w:r w:rsidRPr="002B07B9">
        <w:rPr>
          <w:rFonts w:ascii="Times New Roman" w:hAnsi="Times New Roman"/>
          <w:b/>
          <w:bCs/>
          <w:sz w:val="28"/>
          <w:szCs w:val="28"/>
        </w:rPr>
        <w:t xml:space="preserve">Оценка расходов районного бюджета </w:t>
      </w:r>
      <w:proofErr w:type="spellStart"/>
      <w:r w:rsidRPr="00226FEC">
        <w:rPr>
          <w:rFonts w:ascii="Times New Roman" w:hAnsi="Times New Roman"/>
          <w:b/>
          <w:sz w:val="28"/>
          <w:szCs w:val="28"/>
        </w:rPr>
        <w:t>Бутурлинского</w:t>
      </w:r>
      <w:proofErr w:type="spellEnd"/>
      <w:r w:rsidRPr="00226FEC">
        <w:rPr>
          <w:rFonts w:ascii="Times New Roman" w:hAnsi="Times New Roman"/>
          <w:b/>
          <w:sz w:val="28"/>
          <w:szCs w:val="28"/>
        </w:rPr>
        <w:t xml:space="preserve"> муниципального округа  Нижегородской области. </w:t>
      </w:r>
    </w:p>
    <w:p w:rsidR="00A569E2" w:rsidRPr="002B07B9" w:rsidRDefault="00A569E2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 xml:space="preserve"> Расходы </w:t>
      </w:r>
      <w:r w:rsidRPr="002B07B9">
        <w:rPr>
          <w:rFonts w:ascii="Times New Roman" w:hAnsi="Times New Roman"/>
          <w:bCs/>
          <w:sz w:val="28"/>
          <w:szCs w:val="28"/>
        </w:rPr>
        <w:t>бюджета</w:t>
      </w:r>
      <w:r w:rsidRPr="002B07B9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B07B9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Pr="002B07B9">
        <w:rPr>
          <w:rFonts w:ascii="Times New Roman" w:hAnsi="Times New Roman"/>
          <w:sz w:val="28"/>
          <w:szCs w:val="28"/>
        </w:rPr>
        <w:t xml:space="preserve"> муниципального округа  Нижегородской области не предусмотрены.</w:t>
      </w:r>
    </w:p>
    <w:p w:rsidR="00A569E2" w:rsidRPr="002B07B9" w:rsidRDefault="00A569E2" w:rsidP="005E0F9B">
      <w:pPr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b/>
          <w:sz w:val="28"/>
          <w:szCs w:val="28"/>
        </w:rPr>
        <w:t>7.</w:t>
      </w:r>
      <w:r w:rsidRPr="002B07B9">
        <w:rPr>
          <w:rFonts w:ascii="Times New Roman" w:hAnsi="Times New Roman"/>
          <w:sz w:val="28"/>
          <w:szCs w:val="28"/>
        </w:rPr>
        <w:t xml:space="preserve"> </w:t>
      </w:r>
      <w:r w:rsidRPr="002B07B9">
        <w:rPr>
          <w:rFonts w:ascii="Times New Roman" w:hAnsi="Times New Roman"/>
          <w:b/>
          <w:bCs/>
          <w:sz w:val="28"/>
          <w:szCs w:val="28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A569E2" w:rsidRPr="002B07B9" w:rsidRDefault="00A569E2" w:rsidP="005E0F9B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2B07B9">
        <w:rPr>
          <w:rFonts w:ascii="Times New Roman" w:hAnsi="Times New Roman"/>
          <w:sz w:val="28"/>
          <w:szCs w:val="28"/>
        </w:rPr>
        <w:t>Обязанности не предусмотрены.</w:t>
      </w:r>
    </w:p>
    <w:p w:rsidR="00A569E2" w:rsidRPr="00A777C0" w:rsidRDefault="00A569E2" w:rsidP="005C0B5B">
      <w:pPr>
        <w:pStyle w:val="a3"/>
        <w:shd w:val="clear" w:color="auto" w:fill="FFFFFF"/>
        <w:spacing w:before="0" w:beforeAutospacing="0" w:after="0" w:afterAutospacing="0" w:line="240" w:lineRule="atLeast"/>
        <w:ind w:firstLine="360"/>
        <w:jc w:val="both"/>
        <w:textAlignment w:val="baseline"/>
      </w:pPr>
      <w:r w:rsidRPr="002B07B9">
        <w:rPr>
          <w:color w:val="000000"/>
          <w:sz w:val="28"/>
          <w:szCs w:val="28"/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 w:rsidRPr="002B07B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B07B9">
        <w:rPr>
          <w:color w:val="000000"/>
          <w:sz w:val="28"/>
          <w:szCs w:val="28"/>
          <w:shd w:val="clear" w:color="auto" w:fill="FFFFFF"/>
        </w:rPr>
        <w:t xml:space="preserve"> и установление баланса интересов на стадии подготовки проекта.</w:t>
      </w:r>
    </w:p>
    <w:sectPr w:rsidR="00A569E2" w:rsidRPr="00A777C0" w:rsidSect="00AC639E">
      <w:pgSz w:w="11906" w:h="16838"/>
      <w:pgMar w:top="709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67A32"/>
    <w:multiLevelType w:val="multilevel"/>
    <w:tmpl w:val="377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DE2"/>
    <w:rsid w:val="00034B74"/>
    <w:rsid w:val="00037D85"/>
    <w:rsid w:val="000519C9"/>
    <w:rsid w:val="00085E12"/>
    <w:rsid w:val="000A3185"/>
    <w:rsid w:val="000C1214"/>
    <w:rsid w:val="000C33FA"/>
    <w:rsid w:val="000D4FCB"/>
    <w:rsid w:val="000E0015"/>
    <w:rsid w:val="00101B19"/>
    <w:rsid w:val="001135FF"/>
    <w:rsid w:val="00125B84"/>
    <w:rsid w:val="001265B9"/>
    <w:rsid w:val="00130ED6"/>
    <w:rsid w:val="00151B9A"/>
    <w:rsid w:val="00153B72"/>
    <w:rsid w:val="00172D4B"/>
    <w:rsid w:val="00174169"/>
    <w:rsid w:val="001931E7"/>
    <w:rsid w:val="00197D7C"/>
    <w:rsid w:val="001A4153"/>
    <w:rsid w:val="001A6BBE"/>
    <w:rsid w:val="001B40F0"/>
    <w:rsid w:val="00226FEC"/>
    <w:rsid w:val="00246ADC"/>
    <w:rsid w:val="002609E9"/>
    <w:rsid w:val="00274D88"/>
    <w:rsid w:val="00281981"/>
    <w:rsid w:val="00284F97"/>
    <w:rsid w:val="002B07B9"/>
    <w:rsid w:val="002B7C94"/>
    <w:rsid w:val="002C5C2F"/>
    <w:rsid w:val="002D3266"/>
    <w:rsid w:val="00306E74"/>
    <w:rsid w:val="00312CD1"/>
    <w:rsid w:val="003130C5"/>
    <w:rsid w:val="00326F25"/>
    <w:rsid w:val="00333193"/>
    <w:rsid w:val="00334170"/>
    <w:rsid w:val="003446D5"/>
    <w:rsid w:val="0034726A"/>
    <w:rsid w:val="003838F3"/>
    <w:rsid w:val="003946BB"/>
    <w:rsid w:val="003C774D"/>
    <w:rsid w:val="003D3235"/>
    <w:rsid w:val="003F1152"/>
    <w:rsid w:val="004113DF"/>
    <w:rsid w:val="00435DAF"/>
    <w:rsid w:val="00443821"/>
    <w:rsid w:val="00452003"/>
    <w:rsid w:val="00454CE3"/>
    <w:rsid w:val="00491F52"/>
    <w:rsid w:val="004A4B51"/>
    <w:rsid w:val="0050110F"/>
    <w:rsid w:val="005012F9"/>
    <w:rsid w:val="00521720"/>
    <w:rsid w:val="00535331"/>
    <w:rsid w:val="00552783"/>
    <w:rsid w:val="00566FA7"/>
    <w:rsid w:val="005C0B5B"/>
    <w:rsid w:val="005C1F5D"/>
    <w:rsid w:val="005D0561"/>
    <w:rsid w:val="005D600A"/>
    <w:rsid w:val="005E0C5E"/>
    <w:rsid w:val="005E0F9B"/>
    <w:rsid w:val="006308F7"/>
    <w:rsid w:val="006528FE"/>
    <w:rsid w:val="00652DB2"/>
    <w:rsid w:val="0070799C"/>
    <w:rsid w:val="00731B7B"/>
    <w:rsid w:val="007672A2"/>
    <w:rsid w:val="00767827"/>
    <w:rsid w:val="0076784D"/>
    <w:rsid w:val="00772524"/>
    <w:rsid w:val="0077556A"/>
    <w:rsid w:val="007A40E4"/>
    <w:rsid w:val="007E665B"/>
    <w:rsid w:val="00800E6F"/>
    <w:rsid w:val="00802999"/>
    <w:rsid w:val="00886262"/>
    <w:rsid w:val="008A1661"/>
    <w:rsid w:val="008C00CA"/>
    <w:rsid w:val="008D0495"/>
    <w:rsid w:val="008D308F"/>
    <w:rsid w:val="008D56A0"/>
    <w:rsid w:val="008E4BFC"/>
    <w:rsid w:val="00922632"/>
    <w:rsid w:val="00974AD0"/>
    <w:rsid w:val="009C05A7"/>
    <w:rsid w:val="009F5295"/>
    <w:rsid w:val="00A017B7"/>
    <w:rsid w:val="00A0774D"/>
    <w:rsid w:val="00A13DEF"/>
    <w:rsid w:val="00A3066C"/>
    <w:rsid w:val="00A30ECE"/>
    <w:rsid w:val="00A569E2"/>
    <w:rsid w:val="00A74ED0"/>
    <w:rsid w:val="00A777C0"/>
    <w:rsid w:val="00A92676"/>
    <w:rsid w:val="00AB7783"/>
    <w:rsid w:val="00AC61D0"/>
    <w:rsid w:val="00AC639E"/>
    <w:rsid w:val="00AF744A"/>
    <w:rsid w:val="00B04D04"/>
    <w:rsid w:val="00B44120"/>
    <w:rsid w:val="00B86CB2"/>
    <w:rsid w:val="00BC2B9F"/>
    <w:rsid w:val="00BD2FE9"/>
    <w:rsid w:val="00BD4E24"/>
    <w:rsid w:val="00BD7AF0"/>
    <w:rsid w:val="00BE6EF1"/>
    <w:rsid w:val="00BF4856"/>
    <w:rsid w:val="00C503A3"/>
    <w:rsid w:val="00C601B1"/>
    <w:rsid w:val="00C634FC"/>
    <w:rsid w:val="00C67010"/>
    <w:rsid w:val="00C71B9B"/>
    <w:rsid w:val="00CE06B9"/>
    <w:rsid w:val="00D034D0"/>
    <w:rsid w:val="00D27988"/>
    <w:rsid w:val="00D30A80"/>
    <w:rsid w:val="00D30DF3"/>
    <w:rsid w:val="00D4078B"/>
    <w:rsid w:val="00D60974"/>
    <w:rsid w:val="00D93BB0"/>
    <w:rsid w:val="00DA7B11"/>
    <w:rsid w:val="00DE34B2"/>
    <w:rsid w:val="00DF3BBE"/>
    <w:rsid w:val="00DF742A"/>
    <w:rsid w:val="00E01DE2"/>
    <w:rsid w:val="00E06130"/>
    <w:rsid w:val="00E141F6"/>
    <w:rsid w:val="00E14895"/>
    <w:rsid w:val="00E3724A"/>
    <w:rsid w:val="00E87FC5"/>
    <w:rsid w:val="00EB6EE6"/>
    <w:rsid w:val="00EC0DE9"/>
    <w:rsid w:val="00ED2EBE"/>
    <w:rsid w:val="00F11993"/>
    <w:rsid w:val="00F251B8"/>
    <w:rsid w:val="00F62DD4"/>
    <w:rsid w:val="00F77E4C"/>
    <w:rsid w:val="00F8075C"/>
    <w:rsid w:val="00F86098"/>
    <w:rsid w:val="00F86353"/>
    <w:rsid w:val="00FB299D"/>
    <w:rsid w:val="00FC055B"/>
    <w:rsid w:val="00FC28CB"/>
    <w:rsid w:val="00FC705E"/>
    <w:rsid w:val="00FE1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CB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01D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00E6F"/>
  </w:style>
  <w:style w:type="character" w:styleId="a4">
    <w:name w:val="Hyperlink"/>
    <w:uiPriority w:val="99"/>
    <w:semiHidden/>
    <w:rsid w:val="00800E6F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284F9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5">
    <w:name w:val="No Spacing"/>
    <w:uiPriority w:val="1"/>
    <w:qFormat/>
    <w:rsid w:val="00BD2FE9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4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Wolfish Lair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ekonomika-1</cp:lastModifiedBy>
  <cp:revision>2</cp:revision>
  <cp:lastPrinted>2018-05-17T07:36:00Z</cp:lastPrinted>
  <dcterms:created xsi:type="dcterms:W3CDTF">2025-05-30T11:02:00Z</dcterms:created>
  <dcterms:modified xsi:type="dcterms:W3CDTF">2025-05-30T11:02:00Z</dcterms:modified>
</cp:coreProperties>
</file>