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D5" w:rsidRDefault="001B3C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A721D5" w:rsidRDefault="001B3C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A721D5" w:rsidRDefault="001B3C8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Настоящим Управление сельского хозяйства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уведомляет о проведении публичных консультаций в целях оценки регулирующего воздействия проекта постановления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округа Нижегородской области «О внесении изменений в постановление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19 марта 2024 г. № 452 </w:t>
      </w:r>
      <w:r>
        <w:rPr>
          <w:bCs/>
          <w:sz w:val="28"/>
          <w:szCs w:val="28"/>
        </w:rPr>
        <w:t xml:space="preserve">«Об утверждении Порядка </w:t>
      </w:r>
      <w:r>
        <w:rPr>
          <w:sz w:val="28"/>
          <w:szCs w:val="28"/>
        </w:rPr>
        <w:t>предоставления субсидии на поддержку  племенного животнов</w:t>
      </w:r>
      <w:r>
        <w:rPr>
          <w:sz w:val="28"/>
          <w:szCs w:val="28"/>
        </w:rPr>
        <w:t xml:space="preserve">одства, источником финансового обеспечения которых являются субвенции </w:t>
      </w:r>
      <w:r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sz w:val="28"/>
          <w:szCs w:val="28"/>
        </w:rPr>
        <w:t xml:space="preserve"> племенного животноводства за счет средств федерального бюджета и областно</w:t>
      </w:r>
      <w:r>
        <w:rPr>
          <w:sz w:val="28"/>
          <w:szCs w:val="28"/>
        </w:rPr>
        <w:t>го бюджета»</w:t>
      </w:r>
    </w:p>
    <w:p w:rsidR="00A721D5" w:rsidRDefault="001B3C8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публичных консультаций:</w:t>
      </w: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21D5" w:rsidRDefault="001B3C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июня</w:t>
      </w:r>
      <w:r>
        <w:rPr>
          <w:rFonts w:ascii="Times New Roman" w:hAnsi="Times New Roman"/>
          <w:sz w:val="28"/>
          <w:szCs w:val="28"/>
        </w:rPr>
        <w:t xml:space="preserve"> 2025 года – 16</w:t>
      </w:r>
      <w:r>
        <w:rPr>
          <w:rFonts w:ascii="Times New Roman" w:hAnsi="Times New Roman"/>
          <w:sz w:val="28"/>
          <w:szCs w:val="28"/>
        </w:rPr>
        <w:t xml:space="preserve"> июня 2025 года.</w:t>
      </w: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1B3C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1B3C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buturlino</w:t>
        </w:r>
        <w:r>
          <w:rPr>
            <w:rStyle w:val="a5"/>
            <w:rFonts w:ascii="Times New Roman" w:hAnsi="Times New Roman"/>
            <w:sz w:val="28"/>
            <w:szCs w:val="28"/>
          </w:rPr>
          <w:t>@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ush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minapk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nnov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или на бумажном носителе по адресу: Нижегородская область, р.п. Бутурлино, ул. Ленина, 106,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7</w:t>
      </w: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1B3C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консультаций: </w:t>
      </w:r>
      <w:proofErr w:type="spellStart"/>
      <w:r>
        <w:rPr>
          <w:rFonts w:ascii="Times New Roman" w:hAnsi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Фаина Федоровна, нача</w:t>
      </w:r>
      <w:r>
        <w:rPr>
          <w:rFonts w:ascii="Times New Roman" w:hAnsi="Times New Roman"/>
          <w:sz w:val="28"/>
          <w:szCs w:val="28"/>
        </w:rPr>
        <w:t xml:space="preserve">льник отдела планирования, бухгалтерского учета и отчетности и финансирования управления сельского хозяйства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A721D5" w:rsidRDefault="001B3C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/8831 72/ 5-42-18</w:t>
      </w: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1B3C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08-00 до 17-00 по рабо</w:t>
      </w:r>
      <w:r>
        <w:rPr>
          <w:rFonts w:ascii="Times New Roman" w:hAnsi="Times New Roman"/>
          <w:sz w:val="28"/>
          <w:szCs w:val="28"/>
        </w:rPr>
        <w:t>чим дням.</w:t>
      </w: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1B3C8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A721D5" w:rsidRDefault="001B3C83">
      <w:pPr>
        <w:pStyle w:val="a9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постановления;</w:t>
      </w:r>
    </w:p>
    <w:p w:rsidR="00A721D5" w:rsidRDefault="001B3C83">
      <w:pPr>
        <w:pStyle w:val="a9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A721D5" w:rsidRDefault="001B3C83">
      <w:pPr>
        <w:pStyle w:val="a9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21D5" w:rsidRDefault="00A721D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A721D5" w:rsidSect="00A721D5">
      <w:pgSz w:w="11906" w:h="16838"/>
      <w:pgMar w:top="567" w:right="567" w:bottom="62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31A0"/>
    <w:multiLevelType w:val="multilevel"/>
    <w:tmpl w:val="EFD2F0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7DBA1F95"/>
    <w:multiLevelType w:val="multilevel"/>
    <w:tmpl w:val="F886D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A721D5"/>
    <w:rsid w:val="001B3C83"/>
    <w:rsid w:val="00A7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semiHidden/>
    <w:qFormat/>
    <w:locked/>
    <w:rsid w:val="00D1066E"/>
    <w:rPr>
      <w:rFonts w:ascii="Times New Roman" w:hAnsi="Times New Roman"/>
      <w:b/>
      <w:sz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customStyle="1" w:styleId="a6">
    <w:name w:val="Заголовок"/>
    <w:basedOn w:val="a"/>
    <w:next w:val="a4"/>
    <w:qFormat/>
    <w:rsid w:val="00A721D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uiPriority w:val="99"/>
    <w:semiHidden/>
    <w:rsid w:val="00D1066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7">
    <w:name w:val="List"/>
    <w:basedOn w:val="a4"/>
    <w:rsid w:val="00A721D5"/>
    <w:rPr>
      <w:rFonts w:cs="Arial Unicode MS"/>
    </w:rPr>
  </w:style>
  <w:style w:type="paragraph" w:customStyle="1" w:styleId="Caption">
    <w:name w:val="Caption"/>
    <w:basedOn w:val="a"/>
    <w:qFormat/>
    <w:rsid w:val="00A721D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A721D5"/>
    <w:pPr>
      <w:suppressLineNumbers/>
    </w:pPr>
    <w:rPr>
      <w:rFonts w:cs="Arial Unicode MS"/>
    </w:rPr>
  </w:style>
  <w:style w:type="paragraph" w:styleId="a9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qFormat/>
    <w:rsid w:val="00B45DDC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a">
    <w:name w:val="No Spacing"/>
    <w:uiPriority w:val="1"/>
    <w:qFormat/>
    <w:rsid w:val="009E30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turlino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262</Words>
  <Characters>1497</Characters>
  <Application>Microsoft Office Word</Application>
  <DocSecurity>0</DocSecurity>
  <Lines>12</Lines>
  <Paragraphs>3</Paragraphs>
  <ScaleCrop>false</ScaleCrop>
  <Company>Wolfish Lair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dc:description/>
  <cp:lastModifiedBy>ekonomika-1</cp:lastModifiedBy>
  <cp:revision>35</cp:revision>
  <cp:lastPrinted>2019-11-15T06:06:00Z</cp:lastPrinted>
  <dcterms:created xsi:type="dcterms:W3CDTF">2019-11-15T06:21:00Z</dcterms:created>
  <dcterms:modified xsi:type="dcterms:W3CDTF">2025-06-16T07:52:00Z</dcterms:modified>
  <dc:language>ru-RU</dc:language>
</cp:coreProperties>
</file>